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南京市消防协会会费交纳与管理</w:t>
      </w:r>
    </w:p>
    <w:p>
      <w:pPr>
        <w:numPr>
          <w:ilvl w:val="0"/>
          <w:numId w:val="1"/>
        </w:num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会费交纳标准：</w:t>
      </w:r>
    </w:p>
    <w:p>
      <w:pPr>
        <w:pStyle w:val="2"/>
        <w:rPr>
          <w:rFonts w:hint="eastAsia"/>
        </w:rPr>
      </w:pPr>
    </w:p>
    <w:tbl>
      <w:tblPr>
        <w:tblStyle w:val="8"/>
        <w:tblW w:w="0" w:type="auto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956"/>
        <w:gridCol w:w="4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7824" w:type="dxa"/>
            <w:gridSpan w:val="3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个人会员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会员等级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会费交纳标准</w:t>
            </w:r>
          </w:p>
        </w:tc>
        <w:tc>
          <w:tcPr>
            <w:tcW w:w="416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会长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6000元/年</w:t>
            </w:r>
          </w:p>
        </w:tc>
        <w:tc>
          <w:tcPr>
            <w:tcW w:w="4164" w:type="dxa"/>
            <w:vMerge w:val="restart"/>
            <w:vAlign w:val="center"/>
          </w:tcPr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个人会员可以通过银行</w:t>
            </w:r>
          </w:p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对公账户转账汇款（务必备注汇款名称），</w:t>
            </w:r>
          </w:p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也可以直接到本会秘书处现场交纳，</w:t>
            </w:r>
          </w:p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经本会秘书处核准，</w:t>
            </w:r>
          </w:p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由本会财务部开具会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费专用收据。</w:t>
            </w:r>
          </w:p>
          <w:p>
            <w:pPr>
              <w:pStyle w:val="2"/>
              <w:numPr>
                <w:numId w:val="0"/>
              </w:numPr>
              <w:tabs>
                <w:tab w:val="left" w:pos="600"/>
              </w:tabs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会费一经交纳不予退费。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常务副会长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5000元/年</w:t>
            </w:r>
          </w:p>
        </w:tc>
        <w:tc>
          <w:tcPr>
            <w:tcW w:w="4164" w:type="dxa"/>
            <w:vMerge w:val="continue"/>
            <w:tcBorders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4000元/年</w:t>
            </w:r>
          </w:p>
        </w:tc>
        <w:tc>
          <w:tcPr>
            <w:tcW w:w="4164" w:type="dxa"/>
            <w:vMerge w:val="continue"/>
            <w:tcBorders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常务理事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2000元/年</w:t>
            </w:r>
          </w:p>
        </w:tc>
        <w:tc>
          <w:tcPr>
            <w:tcW w:w="4164" w:type="dxa"/>
            <w:vMerge w:val="continue"/>
            <w:tcBorders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理事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1000元/年</w:t>
            </w:r>
          </w:p>
        </w:tc>
        <w:tc>
          <w:tcPr>
            <w:tcW w:w="4164" w:type="dxa"/>
            <w:vMerge w:val="continue"/>
            <w:tcBorders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普通会员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500元/年</w:t>
            </w:r>
          </w:p>
        </w:tc>
        <w:tc>
          <w:tcPr>
            <w:tcW w:w="4164" w:type="dxa"/>
            <w:vMerge w:val="continue"/>
            <w:tcBorders/>
            <w:vAlign w:val="center"/>
          </w:tcPr>
          <w:p>
            <w:pPr>
              <w:pStyle w:val="2"/>
              <w:numPr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pStyle w:val="2"/>
        <w:numPr>
          <w:numId w:val="0"/>
        </w:numPr>
        <w:rPr>
          <w:rFonts w:hint="eastAsia"/>
        </w:rPr>
      </w:pPr>
    </w:p>
    <w:tbl>
      <w:tblPr>
        <w:tblStyle w:val="8"/>
        <w:tblW w:w="0" w:type="auto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80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824" w:type="dxa"/>
            <w:gridSpan w:val="3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会员等级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会费交纳标准</w:t>
            </w:r>
          </w:p>
        </w:tc>
        <w:tc>
          <w:tcPr>
            <w:tcW w:w="415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会长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30000元/年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单位会员可以通过银行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对公账户转账汇款（务必备注汇款名称），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也可以直接到本会秘书处现场交纳，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经本会秘书处核准，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由本会财务部开具会费专用收据。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600"/>
              </w:tabs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会费一经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纳不予退费。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常务副会长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20000元/年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15000元/年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常务理事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10000元/年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理事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5000元/年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普通会员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3000元/年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</w:t>
      </w:r>
    </w:p>
    <w:p>
      <w:p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（二）会费交纳时间：会员应在每年的第一个月底前向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交齐所应缴纳的会费。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（三）协会交纳会费账号：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户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32"/>
        </w:rPr>
        <w:t>名：南京市消防协会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开户行：中国民生银行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账  号：686 016 686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电  话：025-86206669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2"/>
        <w:jc w:val="righ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南京市消防协会</w:t>
      </w:r>
    </w:p>
    <w:p>
      <w:pPr>
        <w:pStyle w:val="2"/>
        <w:jc w:val="right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2020年12月18日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062855" cy="289560"/>
          <wp:effectExtent l="0" t="0" r="12065" b="0"/>
          <wp:docPr id="3" name="图片 3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2855" cy="28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华文新魏" w:hAnsi="华文新魏" w:eastAsia="华文新魏" w:cs="华文新魏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29210</wp:posOffset>
          </wp:positionV>
          <wp:extent cx="5191760" cy="292100"/>
          <wp:effectExtent l="0" t="0" r="5080" b="12700"/>
          <wp:wrapNone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176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E70DF"/>
    <w:multiLevelType w:val="singleLevel"/>
    <w:tmpl w:val="2BAE70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0B72"/>
    <w:rsid w:val="02DE2AA6"/>
    <w:rsid w:val="035A7A93"/>
    <w:rsid w:val="05A250A0"/>
    <w:rsid w:val="07516A2F"/>
    <w:rsid w:val="0A603C92"/>
    <w:rsid w:val="0AC774EA"/>
    <w:rsid w:val="0CF97853"/>
    <w:rsid w:val="141213E3"/>
    <w:rsid w:val="170532DE"/>
    <w:rsid w:val="17677AE6"/>
    <w:rsid w:val="196A3016"/>
    <w:rsid w:val="198D78AF"/>
    <w:rsid w:val="1BB14BFC"/>
    <w:rsid w:val="1C203706"/>
    <w:rsid w:val="1E134A15"/>
    <w:rsid w:val="200B4801"/>
    <w:rsid w:val="21940AE4"/>
    <w:rsid w:val="22EB327F"/>
    <w:rsid w:val="2A12385D"/>
    <w:rsid w:val="2B3B2AE6"/>
    <w:rsid w:val="2B425DA2"/>
    <w:rsid w:val="2F3255DC"/>
    <w:rsid w:val="30460086"/>
    <w:rsid w:val="308864C5"/>
    <w:rsid w:val="36F13920"/>
    <w:rsid w:val="374246AA"/>
    <w:rsid w:val="394F564F"/>
    <w:rsid w:val="3A200728"/>
    <w:rsid w:val="3BD3728C"/>
    <w:rsid w:val="3DC316A7"/>
    <w:rsid w:val="3E2010A4"/>
    <w:rsid w:val="403C41E4"/>
    <w:rsid w:val="45C3242A"/>
    <w:rsid w:val="48275BAA"/>
    <w:rsid w:val="4A9B3072"/>
    <w:rsid w:val="4B3F6ACB"/>
    <w:rsid w:val="5000158E"/>
    <w:rsid w:val="506F14E1"/>
    <w:rsid w:val="515D10E0"/>
    <w:rsid w:val="53293326"/>
    <w:rsid w:val="53DE55DA"/>
    <w:rsid w:val="540D3630"/>
    <w:rsid w:val="55742BA6"/>
    <w:rsid w:val="55E77D6B"/>
    <w:rsid w:val="5AB768E7"/>
    <w:rsid w:val="5B542D26"/>
    <w:rsid w:val="5C594036"/>
    <w:rsid w:val="621A0643"/>
    <w:rsid w:val="637E1E08"/>
    <w:rsid w:val="68E21A43"/>
    <w:rsid w:val="6AE037DE"/>
    <w:rsid w:val="6C3311BD"/>
    <w:rsid w:val="6D3E355D"/>
    <w:rsid w:val="70825502"/>
    <w:rsid w:val="70D10EC7"/>
    <w:rsid w:val="718F0DE8"/>
    <w:rsid w:val="754E0338"/>
    <w:rsid w:val="78685767"/>
    <w:rsid w:val="7BEC6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2020-11-06T04:00:00Z</dcterms:created>
  <dc:creator>A</dc:creator>
  <cp:lastModifiedBy>七彩甜茶</cp:lastModifiedBy>
  <cp:lastPrinted>2020-11-25T08:03:00Z</cp:lastPrinted>
  <dcterms:modified xsi:type="dcterms:W3CDTF">2021-12-28T03:48:06Z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BE4FFB5F733D42C98D34189CD4622565</vt:lpwstr>
  </property>
</Properties>
</file>