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南京市消防行业先进单位/先进个人申报办法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一、申报对象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1、协会会员单位/会员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2、消防工程施工企业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3、消防工程检测维保企业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4、消防设备生产企业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二、先进单位申报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（1）严格自律，诚信从业，业绩良好；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（2）2021年度无违法违规行为，并未受到行政主管部门的处罚；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（3）积极参加协会组织的活动。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2021年10月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至11月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行业单位填写申报表（样式协会网上下载）并提交至协会邮箱（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msc@njsxfxh.com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）；或邮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寄至南京市消防协会秘书处许海华收，地址：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南京市雨花台区绿都大道13号绿地之窗B2座708室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13701476667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三、先进个人评选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1、评选标准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（1）积极参加协会组织的活动；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（2）为协会工作做出较大贡献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按时缴纳会费。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2、评选时间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2021年10月26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日至11月26日。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17780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00F1"/>
    <w:rsid w:val="02AE6FA1"/>
    <w:rsid w:val="06E66444"/>
    <w:rsid w:val="0832569B"/>
    <w:rsid w:val="0D1B7565"/>
    <w:rsid w:val="10840B0C"/>
    <w:rsid w:val="114370AC"/>
    <w:rsid w:val="1A145540"/>
    <w:rsid w:val="1D4660E0"/>
    <w:rsid w:val="28037616"/>
    <w:rsid w:val="2E585D12"/>
    <w:rsid w:val="3DBD4D8F"/>
    <w:rsid w:val="42122602"/>
    <w:rsid w:val="43320E3D"/>
    <w:rsid w:val="43976A2D"/>
    <w:rsid w:val="4E9E408A"/>
    <w:rsid w:val="525D2D64"/>
    <w:rsid w:val="57565FA6"/>
    <w:rsid w:val="590559E5"/>
    <w:rsid w:val="594E5F22"/>
    <w:rsid w:val="5DAA3F77"/>
    <w:rsid w:val="5F875897"/>
    <w:rsid w:val="62786733"/>
    <w:rsid w:val="63B20967"/>
    <w:rsid w:val="66316CD0"/>
    <w:rsid w:val="6E683C69"/>
    <w:rsid w:val="70023C89"/>
    <w:rsid w:val="71150816"/>
    <w:rsid w:val="72D0599B"/>
    <w:rsid w:val="7A9C01FB"/>
    <w:rsid w:val="7C774EA1"/>
    <w:rsid w:val="7C917C55"/>
    <w:rsid w:val="7D9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2021-10-22T07:57:00Z</dcterms:created>
  <dc:creator>LENOVO</dc:creator>
  <cp:lastModifiedBy>七彩甜茶</cp:lastModifiedBy>
  <dcterms:modified xsi:type="dcterms:W3CDTF">2021-10-26T03:02:53Z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3CE9B70493704631BFABFF343303C394</vt:lpwstr>
  </property>
</Properties>
</file>