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autoSpaceDE w:val="0"/>
        <w:autoSpaceDN w:val="0"/>
        <w:adjustRightInd w:val="0"/>
        <w:snapToGrid w:val="0"/>
        <w:spacing w:line="590" w:lineRule="exact"/>
        <w:jc w:val="center"/>
        <w:rPr>
          <w:rFonts w:ascii="Times New Roman" w:hAnsi="Times New Roman" w:eastAsia="方正小标宋_GBK" w:cs="方正小标宋_GBK"/>
          <w:color w:val="FF0000"/>
          <w:sz w:val="44"/>
          <w:szCs w:val="44"/>
        </w:rPr>
      </w:pPr>
      <w:bookmarkStart w:id="0" w:name="_GoBack"/>
      <w:r>
        <w:rPr>
          <w:rFonts w:hint="eastAsia" w:ascii="Times New Roman" w:hAnsi="Times New Roman" w:eastAsia="方正小标宋_GBK" w:cs="方正小标宋_GBK"/>
          <w:color w:val="FF0000"/>
          <w:sz w:val="44"/>
          <w:szCs w:val="44"/>
        </w:rPr>
        <w:t>消防</w:t>
      </w:r>
      <w:r>
        <w:rPr>
          <w:rFonts w:ascii="Times New Roman" w:hAnsi="Times New Roman" w:eastAsia="方正小标宋_GBK" w:cs="方正小标宋_GBK"/>
          <w:color w:val="FF0000"/>
          <w:sz w:val="44"/>
          <w:szCs w:val="44"/>
        </w:rPr>
        <w:t>设施操作员</w:t>
      </w:r>
      <w:bookmarkEnd w:id="0"/>
      <w:r>
        <w:rPr>
          <w:rFonts w:hint="eastAsia" w:ascii="Times New Roman" w:hAnsi="Times New Roman" w:eastAsia="方正小标宋_GBK" w:cs="方正小标宋_GBK"/>
          <w:color w:val="FF0000"/>
          <w:sz w:val="44"/>
          <w:szCs w:val="44"/>
        </w:rPr>
        <w:t>职业</w:t>
      </w:r>
      <w:r>
        <w:rPr>
          <w:rFonts w:ascii="Times New Roman" w:hAnsi="Times New Roman" w:eastAsia="方正小标宋_GBK" w:cs="方正小标宋_GBK"/>
          <w:color w:val="FF0000"/>
          <w:sz w:val="44"/>
          <w:szCs w:val="44"/>
        </w:rPr>
        <w:t>技能</w:t>
      </w:r>
    </w:p>
    <w:p>
      <w:pPr>
        <w:overflowPunct w:val="0"/>
        <w:topLinePunct/>
        <w:autoSpaceDE w:val="0"/>
        <w:autoSpaceDN w:val="0"/>
        <w:adjustRightInd w:val="0"/>
        <w:snapToGrid w:val="0"/>
        <w:spacing w:line="590" w:lineRule="exact"/>
        <w:jc w:val="center"/>
        <w:rPr>
          <w:rFonts w:hint="eastAsia" w:ascii="Times New Roman" w:hAnsi="Times New Roman" w:eastAsia="方正小标宋_GBK" w:cs="方正小标宋_GBK"/>
          <w:color w:val="FF0000"/>
          <w:sz w:val="44"/>
          <w:szCs w:val="44"/>
          <w:lang w:val="en-US" w:eastAsia="zh-CN"/>
        </w:rPr>
      </w:pPr>
      <w:r>
        <w:rPr>
          <w:rFonts w:ascii="Times New Roman" w:hAnsi="Times New Roman" w:eastAsia="方正小标宋_GBK" w:cs="方正小标宋_GBK"/>
          <w:color w:val="FF0000"/>
          <w:sz w:val="44"/>
          <w:szCs w:val="44"/>
        </w:rPr>
        <w:t>培训班</w:t>
      </w:r>
      <w:r>
        <w:rPr>
          <w:rFonts w:hint="eastAsia" w:ascii="Times New Roman" w:hAnsi="Times New Roman" w:eastAsia="方正小标宋_GBK" w:cs="方正小标宋_GBK"/>
          <w:color w:val="FF0000"/>
          <w:sz w:val="44"/>
          <w:szCs w:val="44"/>
          <w:lang w:val="en-US" w:eastAsia="zh-CN"/>
        </w:rPr>
        <w:t>招生简章</w:t>
      </w:r>
    </w:p>
    <w:p>
      <w:pPr>
        <w:overflowPunct w:val="0"/>
        <w:topLinePunct/>
        <w:autoSpaceDE w:val="0"/>
        <w:autoSpaceDN w:val="0"/>
        <w:adjustRightInd w:val="0"/>
        <w:snapToGrid w:val="0"/>
        <w:spacing w:line="590" w:lineRule="exact"/>
        <w:jc w:val="both"/>
        <w:rPr>
          <w:rFonts w:hint="eastAsia" w:ascii="Times New Roman" w:hAnsi="Times New Roman" w:eastAsia="方正小标宋_GBK" w:cs="方正小标宋_GBK"/>
          <w:color w:val="FF0000"/>
          <w:sz w:val="44"/>
          <w:szCs w:val="44"/>
          <w:lang w:val="en-US" w:eastAsia="zh-CN"/>
        </w:rPr>
      </w:pPr>
    </w:p>
    <w:p>
      <w:pPr>
        <w:spacing w:line="480" w:lineRule="auto"/>
        <w:rPr>
          <w:sz w:val="24"/>
        </w:rPr>
      </w:pPr>
      <w:r>
        <w:rPr>
          <w:rFonts w:hint="eastAsia"/>
          <w:sz w:val="24"/>
        </w:rPr>
        <w:t>各有关单位、</w:t>
      </w:r>
      <w:r>
        <w:rPr>
          <w:sz w:val="24"/>
        </w:rPr>
        <w:t>个人</w:t>
      </w:r>
      <w:r>
        <w:rPr>
          <w:rFonts w:hint="eastAsia"/>
          <w:sz w:val="24"/>
        </w:rPr>
        <w:t>：</w:t>
      </w:r>
    </w:p>
    <w:p>
      <w:pPr>
        <w:spacing w:line="480" w:lineRule="auto"/>
        <w:ind w:firstLine="480" w:firstLineChars="200"/>
        <w:rPr>
          <w:sz w:val="24"/>
        </w:rPr>
      </w:pPr>
      <w:r>
        <w:rPr>
          <w:rFonts w:hint="eastAsia"/>
          <w:sz w:val="24"/>
        </w:rPr>
        <w:t>为进一步提高消防控制中心操作人员业务素质和操作技能，全面推行职业资格证书制度，</w:t>
      </w:r>
      <w:r>
        <w:rPr>
          <w:rFonts w:hint="eastAsia"/>
          <w:sz w:val="24"/>
          <w:lang w:val="en-US" w:eastAsia="zh-CN"/>
        </w:rPr>
        <w:t>我校长年</w:t>
      </w:r>
      <w:r>
        <w:rPr>
          <w:sz w:val="24"/>
        </w:rPr>
        <w:t>举办</w:t>
      </w:r>
      <w:r>
        <w:rPr>
          <w:rFonts w:hint="eastAsia"/>
          <w:sz w:val="24"/>
        </w:rPr>
        <w:t>消防设施操作员《初级》</w:t>
      </w:r>
      <w:r>
        <w:rPr>
          <w:rFonts w:hint="eastAsia"/>
          <w:sz w:val="24"/>
          <w:lang w:eastAsia="zh-CN"/>
        </w:rPr>
        <w:t>、</w:t>
      </w:r>
      <w:r>
        <w:rPr>
          <w:sz w:val="24"/>
        </w:rPr>
        <w:t>《中级》</w:t>
      </w:r>
      <w:r>
        <w:rPr>
          <w:rFonts w:hint="eastAsia"/>
          <w:sz w:val="24"/>
        </w:rPr>
        <w:t>培训班，</w:t>
      </w:r>
      <w:r>
        <w:rPr>
          <w:sz w:val="24"/>
        </w:rPr>
        <w:t>现将有关事项告知如下：</w:t>
      </w:r>
    </w:p>
    <w:p>
      <w:pPr>
        <w:spacing w:line="480" w:lineRule="auto"/>
        <w:ind w:firstLine="480" w:firstLineChars="200"/>
        <w:rPr>
          <w:b/>
          <w:color w:val="FF0000"/>
          <w:sz w:val="24"/>
        </w:rPr>
      </w:pPr>
      <w:r>
        <w:rPr>
          <w:rFonts w:hint="eastAsia"/>
          <w:b/>
          <w:color w:val="FF0000"/>
          <w:sz w:val="24"/>
        </w:rPr>
        <w:t>一、培训的法律依据</w:t>
      </w:r>
    </w:p>
    <w:p>
      <w:pPr>
        <w:spacing w:line="480" w:lineRule="auto"/>
        <w:ind w:firstLine="480" w:firstLineChars="200"/>
        <w:rPr>
          <w:sz w:val="24"/>
        </w:rPr>
      </w:pPr>
      <w:r>
        <w:rPr>
          <w:sz w:val="24"/>
        </w:rPr>
        <w:t>人力资源社会保障部办公厅、应急管理部办公厅印发了国家职业技能标准《消防设施操作员》</w:t>
      </w:r>
      <w:r>
        <w:rPr>
          <w:rFonts w:hint="eastAsia"/>
          <w:sz w:val="24"/>
        </w:rPr>
        <w:t>（</w:t>
      </w:r>
      <w:r>
        <w:rPr>
          <w:sz w:val="24"/>
        </w:rPr>
        <w:t>职业编码： 4-07-05-04，以下简称《标准》</w:t>
      </w:r>
      <w:r>
        <w:rPr>
          <w:rFonts w:hint="eastAsia"/>
          <w:sz w:val="24"/>
        </w:rPr>
        <w:t>）</w:t>
      </w:r>
      <w:r>
        <w:rPr>
          <w:sz w:val="24"/>
        </w:rPr>
        <w:t>，替代《建（构）筑物消防员》（劳社厅发〔2008〕1 号），将于 2020 年 1 月 1 日起实施。</w:t>
      </w:r>
    </w:p>
    <w:p>
      <w:pPr>
        <w:spacing w:line="480" w:lineRule="auto"/>
        <w:ind w:firstLine="480" w:firstLineChars="200"/>
        <w:rPr>
          <w:sz w:val="24"/>
        </w:rPr>
      </w:pPr>
      <w:r>
        <w:rPr>
          <w:sz w:val="24"/>
        </w:rPr>
        <w:t>《标准》实施后， 依据原《建（构）筑物消防员》 职业技能标准考核取得的国家职业资格证书依然有效，与同等级相应职业方向的《消防设施操作员》证书通用。持初级（五级）证书的人员可监控、操作不具备联动控制功能的区域火灾自动报警系统及其他消防设施；监控、操作设有联动控制设备的消防控制室和从事消防设施检测维修保养的人员，应持中级（四级）及以上等级证书。</w:t>
      </w:r>
    </w:p>
    <w:p>
      <w:pPr>
        <w:spacing w:line="480" w:lineRule="auto"/>
        <w:ind w:firstLine="480" w:firstLineChars="200"/>
        <w:rPr>
          <w:sz w:val="24"/>
        </w:rPr>
      </w:pPr>
      <w:r>
        <w:rPr>
          <w:rFonts w:hint="eastAsia"/>
          <w:sz w:val="24"/>
        </w:rPr>
        <w:t>1、《消防法》第二十一条第二款规定：进行电焊、气焊等具有火灾危险作业的人员和自动消防系统的操作人员，必须持证上岗，并遵守消防安全操作规程。</w:t>
      </w:r>
    </w:p>
    <w:p>
      <w:pPr>
        <w:spacing w:line="480" w:lineRule="auto"/>
        <w:ind w:firstLine="480" w:firstLineChars="200"/>
        <w:rPr>
          <w:sz w:val="24"/>
        </w:rPr>
      </w:pPr>
      <w:r>
        <w:rPr>
          <w:rFonts w:hint="eastAsia"/>
          <w:sz w:val="24"/>
        </w:rPr>
        <w:t>2、公安部61号令《机关、团体、企业、事业单位消防安全管理规定》第三十八条规定：消防监控室的值班、操作人员应当接受消防安全专门培训，并持证上岗。</w:t>
      </w:r>
    </w:p>
    <w:p>
      <w:pPr>
        <w:spacing w:line="480" w:lineRule="auto"/>
        <w:ind w:firstLine="480" w:firstLineChars="200"/>
        <w:rPr>
          <w:sz w:val="24"/>
        </w:rPr>
      </w:pPr>
      <w:r>
        <w:rPr>
          <w:rFonts w:hint="eastAsia"/>
          <w:sz w:val="24"/>
        </w:rPr>
        <w:t>3、《江苏省消防条例》第四十八条第一款第五项规定：公众聚集场所投入使用、营业前消防安全检查内容包括：员工是否已经上岗前消防安全培训，自动消防系统操作等人员是否按规定取得相应的职业资格证书。</w:t>
      </w:r>
    </w:p>
    <w:p>
      <w:pPr>
        <w:spacing w:line="480" w:lineRule="auto"/>
        <w:ind w:firstLine="480" w:firstLineChars="200"/>
        <w:rPr>
          <w:b/>
          <w:color w:val="FF0000"/>
          <w:sz w:val="24"/>
        </w:rPr>
      </w:pPr>
      <w:r>
        <w:rPr>
          <w:rFonts w:hint="eastAsia"/>
          <w:b/>
          <w:color w:val="FF0000"/>
          <w:sz w:val="24"/>
        </w:rPr>
        <w:t>二、培训对象</w:t>
      </w:r>
    </w:p>
    <w:p>
      <w:pPr>
        <w:spacing w:line="480" w:lineRule="auto"/>
        <w:ind w:firstLine="480" w:firstLineChars="200"/>
        <w:rPr>
          <w:sz w:val="24"/>
        </w:rPr>
      </w:pPr>
      <w:r>
        <w:rPr>
          <w:rFonts w:hint="eastAsia"/>
          <w:sz w:val="24"/>
        </w:rPr>
        <w:t>具有高中及以上学历，身体健康，年龄18至5</w:t>
      </w:r>
      <w:r>
        <w:rPr>
          <w:sz w:val="24"/>
        </w:rPr>
        <w:t>5</w:t>
      </w:r>
      <w:r>
        <w:rPr>
          <w:rFonts w:hint="eastAsia"/>
          <w:sz w:val="24"/>
        </w:rPr>
        <w:t>周岁，具有一定的表达、学习、分析判断能力，从事消防控制室自动消防设施操作值守与维护或其他自愿参加培训的人员。（注：不符合条件的，培训学校将不予报到登记）。</w:t>
      </w:r>
    </w:p>
    <w:p>
      <w:pPr>
        <w:spacing w:line="480" w:lineRule="auto"/>
        <w:ind w:firstLine="480" w:firstLineChars="200"/>
        <w:rPr>
          <w:b/>
          <w:color w:val="FF0000"/>
          <w:sz w:val="24"/>
        </w:rPr>
      </w:pPr>
      <w:r>
        <w:rPr>
          <w:rFonts w:hint="eastAsia"/>
          <w:b/>
          <w:color w:val="FF0000"/>
          <w:sz w:val="24"/>
        </w:rPr>
        <w:t>三、</w:t>
      </w:r>
      <w:r>
        <w:rPr>
          <w:b/>
          <w:color w:val="FF0000"/>
          <w:sz w:val="24"/>
        </w:rPr>
        <w:t>报名条件</w:t>
      </w:r>
    </w:p>
    <w:p>
      <w:pPr>
        <w:spacing w:line="480" w:lineRule="auto"/>
        <w:ind w:firstLine="480" w:firstLineChars="200"/>
        <w:rPr>
          <w:sz w:val="24"/>
        </w:rPr>
      </w:pPr>
      <w:r>
        <w:rPr>
          <w:sz w:val="24"/>
        </w:rPr>
        <w:t>（一）</w:t>
      </w:r>
      <w:r>
        <w:rPr>
          <w:rFonts w:hint="eastAsia"/>
          <w:sz w:val="24"/>
        </w:rPr>
        <w:t>具备</w:t>
      </w:r>
      <w:r>
        <w:rPr>
          <w:sz w:val="24"/>
        </w:rPr>
        <w:t>以下条件之一者，</w:t>
      </w:r>
      <w:r>
        <w:rPr>
          <w:rFonts w:hint="eastAsia"/>
          <w:sz w:val="24"/>
        </w:rPr>
        <w:t>可申报《</w:t>
      </w:r>
      <w:r>
        <w:rPr>
          <w:sz w:val="24"/>
        </w:rPr>
        <w:t>初级</w:t>
      </w:r>
      <w:r>
        <w:rPr>
          <w:rFonts w:hint="eastAsia"/>
          <w:sz w:val="24"/>
        </w:rPr>
        <w:t>消防设施操作员》</w:t>
      </w:r>
    </w:p>
    <w:p>
      <w:pPr>
        <w:spacing w:line="480" w:lineRule="auto"/>
        <w:ind w:firstLine="480" w:firstLineChars="200"/>
        <w:rPr>
          <w:sz w:val="24"/>
        </w:rPr>
      </w:pPr>
      <w:r>
        <w:rPr>
          <w:sz w:val="24"/>
        </w:rPr>
        <w:t>1、</w:t>
      </w:r>
      <w:r>
        <w:rPr>
          <w:rFonts w:hint="eastAsia"/>
          <w:sz w:val="24"/>
        </w:rPr>
        <w:t>累计从事</w:t>
      </w:r>
      <w:r>
        <w:rPr>
          <w:sz w:val="24"/>
        </w:rPr>
        <w:t>本职业</w:t>
      </w:r>
      <w:r>
        <w:rPr>
          <w:rFonts w:hint="eastAsia"/>
          <w:sz w:val="24"/>
        </w:rPr>
        <w:t>或</w:t>
      </w:r>
      <w:r>
        <w:rPr>
          <w:sz w:val="24"/>
        </w:rPr>
        <w:t>相关职业工作</w:t>
      </w:r>
      <w:r>
        <w:rPr>
          <w:rFonts w:hint="eastAsia"/>
          <w:sz w:val="24"/>
        </w:rPr>
        <w:t>1年</w:t>
      </w:r>
      <w:r>
        <w:rPr>
          <w:sz w:val="24"/>
        </w:rPr>
        <w:t>（含）以上。</w:t>
      </w:r>
    </w:p>
    <w:p>
      <w:pPr>
        <w:spacing w:line="480" w:lineRule="auto"/>
        <w:ind w:firstLine="480" w:firstLineChars="200"/>
        <w:rPr>
          <w:sz w:val="24"/>
        </w:rPr>
      </w:pPr>
      <w:r>
        <w:rPr>
          <w:sz w:val="24"/>
        </w:rPr>
        <w:t>2、</w:t>
      </w:r>
      <w:r>
        <w:rPr>
          <w:rFonts w:hint="eastAsia"/>
          <w:sz w:val="24"/>
        </w:rPr>
        <w:t>本职业</w:t>
      </w:r>
      <w:r>
        <w:rPr>
          <w:sz w:val="24"/>
        </w:rPr>
        <w:t>或相关职业学徒期满。</w:t>
      </w:r>
    </w:p>
    <w:p>
      <w:pPr>
        <w:spacing w:line="480" w:lineRule="auto"/>
        <w:ind w:firstLine="480" w:firstLineChars="200"/>
        <w:rPr>
          <w:sz w:val="24"/>
        </w:rPr>
      </w:pPr>
      <w:r>
        <w:rPr>
          <w:sz w:val="24"/>
        </w:rPr>
        <w:t>（二）</w:t>
      </w:r>
      <w:r>
        <w:rPr>
          <w:rFonts w:hint="eastAsia"/>
          <w:sz w:val="24"/>
        </w:rPr>
        <w:t>具备</w:t>
      </w:r>
      <w:r>
        <w:rPr>
          <w:sz w:val="24"/>
        </w:rPr>
        <w:t>以下条件之一者，可申报</w:t>
      </w:r>
      <w:r>
        <w:rPr>
          <w:rFonts w:hint="eastAsia"/>
          <w:sz w:val="24"/>
        </w:rPr>
        <w:t>《</w:t>
      </w:r>
      <w:r>
        <w:rPr>
          <w:sz w:val="24"/>
        </w:rPr>
        <w:t>中级</w:t>
      </w:r>
      <w:r>
        <w:rPr>
          <w:rFonts w:hint="eastAsia"/>
          <w:sz w:val="24"/>
        </w:rPr>
        <w:t>消防设施操作员》</w:t>
      </w:r>
    </w:p>
    <w:p>
      <w:pPr>
        <w:spacing w:line="480" w:lineRule="auto"/>
        <w:ind w:firstLine="480" w:firstLineChars="200"/>
        <w:rPr>
          <w:sz w:val="24"/>
        </w:rPr>
      </w:pPr>
      <w:r>
        <w:rPr>
          <w:rFonts w:hint="eastAsia"/>
          <w:sz w:val="24"/>
        </w:rPr>
        <w:t>1、</w:t>
      </w:r>
      <w:r>
        <w:rPr>
          <w:sz w:val="24"/>
        </w:rPr>
        <w:t>取得本职业</w:t>
      </w:r>
      <w:r>
        <w:rPr>
          <w:rFonts w:hint="eastAsia"/>
          <w:sz w:val="24"/>
        </w:rPr>
        <w:t>或</w:t>
      </w:r>
      <w:r>
        <w:rPr>
          <w:sz w:val="24"/>
        </w:rPr>
        <w:t>相关职业五级</w:t>
      </w:r>
      <w:r>
        <w:rPr>
          <w:rFonts w:hint="eastAsia"/>
          <w:sz w:val="24"/>
        </w:rPr>
        <w:t>/初级工</w:t>
      </w:r>
      <w:r>
        <w:rPr>
          <w:sz w:val="24"/>
        </w:rPr>
        <w:t>职业资格证书</w:t>
      </w:r>
      <w:r>
        <w:rPr>
          <w:rFonts w:hint="eastAsia"/>
          <w:sz w:val="24"/>
        </w:rPr>
        <w:t>（</w:t>
      </w:r>
      <w:r>
        <w:rPr>
          <w:sz w:val="24"/>
        </w:rPr>
        <w:t>技能等级证书）后，</w:t>
      </w:r>
      <w:r>
        <w:rPr>
          <w:rFonts w:hint="eastAsia"/>
          <w:sz w:val="24"/>
        </w:rPr>
        <w:t>累计</w:t>
      </w:r>
      <w:r>
        <w:rPr>
          <w:sz w:val="24"/>
        </w:rPr>
        <w:t>从事本职业</w:t>
      </w:r>
      <w:r>
        <w:rPr>
          <w:rFonts w:hint="eastAsia"/>
          <w:sz w:val="24"/>
        </w:rPr>
        <w:t>或</w:t>
      </w:r>
      <w:r>
        <w:rPr>
          <w:sz w:val="24"/>
        </w:rPr>
        <w:t>相关职业工作4年</w:t>
      </w:r>
      <w:r>
        <w:rPr>
          <w:rFonts w:hint="eastAsia"/>
          <w:sz w:val="24"/>
        </w:rPr>
        <w:t>（</w:t>
      </w:r>
      <w:r>
        <w:rPr>
          <w:sz w:val="24"/>
        </w:rPr>
        <w:t>含）以上。</w:t>
      </w:r>
    </w:p>
    <w:p>
      <w:pPr>
        <w:spacing w:line="480" w:lineRule="auto"/>
        <w:ind w:firstLine="480" w:firstLineChars="200"/>
        <w:rPr>
          <w:sz w:val="24"/>
        </w:rPr>
      </w:pPr>
      <w:r>
        <w:rPr>
          <w:sz w:val="24"/>
        </w:rPr>
        <w:t>2、</w:t>
      </w:r>
      <w:r>
        <w:rPr>
          <w:rFonts w:hint="eastAsia"/>
          <w:sz w:val="24"/>
        </w:rPr>
        <w:t>累计</w:t>
      </w:r>
      <w:r>
        <w:rPr>
          <w:sz w:val="24"/>
        </w:rPr>
        <w:t>从事本职业</w:t>
      </w:r>
      <w:r>
        <w:rPr>
          <w:rFonts w:hint="eastAsia"/>
          <w:sz w:val="24"/>
        </w:rPr>
        <w:t>或</w:t>
      </w:r>
      <w:r>
        <w:rPr>
          <w:sz w:val="24"/>
        </w:rPr>
        <w:t>相关职业工作6年</w:t>
      </w:r>
      <w:r>
        <w:rPr>
          <w:rFonts w:hint="eastAsia"/>
          <w:sz w:val="24"/>
        </w:rPr>
        <w:t>（</w:t>
      </w:r>
      <w:r>
        <w:rPr>
          <w:sz w:val="24"/>
        </w:rPr>
        <w:t>含）以上。</w:t>
      </w:r>
    </w:p>
    <w:p>
      <w:pPr>
        <w:spacing w:line="480" w:lineRule="auto"/>
        <w:ind w:firstLine="480" w:firstLineChars="200"/>
        <w:rPr>
          <w:b/>
          <w:color w:val="FF0000"/>
          <w:sz w:val="24"/>
        </w:rPr>
      </w:pPr>
      <w:r>
        <w:rPr>
          <w:rFonts w:hint="eastAsia"/>
          <w:b/>
          <w:color w:val="FF0000"/>
          <w:sz w:val="24"/>
        </w:rPr>
        <w:t>四、培训方式、内容及考试</w:t>
      </w:r>
    </w:p>
    <w:p>
      <w:pPr>
        <w:spacing w:line="480" w:lineRule="auto"/>
        <w:ind w:firstLine="480" w:firstLineChars="200"/>
        <w:rPr>
          <w:sz w:val="24"/>
        </w:rPr>
      </w:pPr>
      <w:r>
        <w:rPr>
          <w:rFonts w:hint="eastAsia"/>
          <w:sz w:val="24"/>
        </w:rPr>
        <w:t>1、培训方式：采取脱产培训的方式，集中教学、集中组织考试。</w:t>
      </w:r>
    </w:p>
    <w:p>
      <w:pPr>
        <w:spacing w:line="480" w:lineRule="auto"/>
        <w:ind w:firstLine="480" w:firstLineChars="200"/>
        <w:rPr>
          <w:sz w:val="24"/>
        </w:rPr>
      </w:pPr>
      <w:r>
        <w:rPr>
          <w:rFonts w:hint="eastAsia"/>
          <w:sz w:val="24"/>
        </w:rPr>
        <w:t>2、培训内容：按照</w:t>
      </w:r>
      <w:r>
        <w:rPr>
          <w:sz w:val="24"/>
        </w:rPr>
        <w:t>《标准》</w:t>
      </w:r>
      <w:r>
        <w:rPr>
          <w:rFonts w:hint="eastAsia"/>
          <w:sz w:val="24"/>
        </w:rPr>
        <w:t>和国家统编教材施教，分为理论教学和技能操作两个方面。</w:t>
      </w:r>
    </w:p>
    <w:p>
      <w:pPr>
        <w:spacing w:line="480" w:lineRule="auto"/>
        <w:ind w:firstLine="480" w:firstLineChars="200"/>
        <w:rPr>
          <w:sz w:val="24"/>
        </w:rPr>
      </w:pPr>
      <w:r>
        <w:rPr>
          <w:rFonts w:hint="eastAsia"/>
          <w:sz w:val="24"/>
        </w:rPr>
        <w:t>3、考试领证：考试分结业考试和鉴定考试两阶段进行，考试内容由理论知识和技能操作两部分组成。第一阶段结业考试由我校组织实施，经理论和技能操作考核合格的人员，取得由我校统一核发的《结业证书》。获得《结业证书》的学员方可参加第二阶段的鉴定考试。鉴定考试理论知识考核部分，实行全国统考，由我校统一组织到全国统考考点进行考核；技能操作考核部分，由我校分批组织到消防职业技能鉴定站参加考试。鉴定考试合格者将获得由国家人力资源和社会保障部颁发的全国通用《职业资格证书》。</w:t>
      </w:r>
    </w:p>
    <w:p>
      <w:pPr>
        <w:spacing w:line="480" w:lineRule="auto"/>
        <w:ind w:firstLine="480" w:firstLineChars="200"/>
        <w:rPr>
          <w:b/>
          <w:sz w:val="24"/>
        </w:rPr>
      </w:pPr>
      <w:r>
        <w:rPr>
          <w:rFonts w:hint="eastAsia"/>
          <w:b/>
          <w:color w:val="FF0000"/>
          <w:sz w:val="24"/>
        </w:rPr>
        <w:t>五、培训时间、地点及费用</w:t>
      </w:r>
    </w:p>
    <w:p>
      <w:pPr>
        <w:spacing w:line="480" w:lineRule="auto"/>
        <w:ind w:firstLine="480" w:firstLineChars="200"/>
        <w:rPr>
          <w:sz w:val="24"/>
        </w:rPr>
      </w:pPr>
      <w:r>
        <w:rPr>
          <w:rFonts w:hint="eastAsia"/>
          <w:sz w:val="24"/>
        </w:rPr>
        <w:t>1、培训时间：理论实操面授课程</w:t>
      </w:r>
      <w:r>
        <w:rPr>
          <w:sz w:val="24"/>
        </w:rPr>
        <w:t>5</w:t>
      </w:r>
      <w:r>
        <w:rPr>
          <w:rFonts w:hint="eastAsia"/>
          <w:sz w:val="24"/>
        </w:rPr>
        <w:t>天。国考前的理论和实操复训5天，时间另行通知，共计</w:t>
      </w:r>
      <w:r>
        <w:rPr>
          <w:sz w:val="24"/>
        </w:rPr>
        <w:t>10</w:t>
      </w:r>
      <w:r>
        <w:rPr>
          <w:rFonts w:hint="eastAsia"/>
          <w:sz w:val="24"/>
        </w:rPr>
        <w:t>天。同时我校免费为每位学员开通网络课程，学员可以在面授课外合理安排业余时间，利用网课，查缺补漏，加深学习。</w:t>
      </w:r>
    </w:p>
    <w:p>
      <w:pPr>
        <w:spacing w:line="480" w:lineRule="auto"/>
        <w:ind w:firstLine="480" w:firstLineChars="200"/>
        <w:rPr>
          <w:sz w:val="24"/>
        </w:rPr>
      </w:pPr>
      <w:r>
        <w:rPr>
          <w:rFonts w:hint="eastAsia"/>
          <w:sz w:val="24"/>
        </w:rPr>
        <w:t>2、报名及培训地点：南京市雨花台区</w:t>
      </w:r>
      <w:r>
        <w:rPr>
          <w:sz w:val="24"/>
        </w:rPr>
        <w:t>小行路</w:t>
      </w:r>
      <w:r>
        <w:rPr>
          <w:rFonts w:hint="eastAsia"/>
          <w:sz w:val="24"/>
        </w:rPr>
        <w:t>16号</w:t>
      </w:r>
      <w:r>
        <w:rPr>
          <w:sz w:val="24"/>
        </w:rPr>
        <w:t>万谷移动互联网科技园</w:t>
      </w:r>
      <w:r>
        <w:rPr>
          <w:rFonts w:hint="eastAsia"/>
          <w:sz w:val="24"/>
        </w:rPr>
        <w:t>8号楼3楼</w:t>
      </w:r>
      <w:r>
        <w:rPr>
          <w:sz w:val="24"/>
        </w:rPr>
        <w:t>（江苏警官学院安德门</w:t>
      </w:r>
      <w:r>
        <w:rPr>
          <w:rFonts w:hint="eastAsia"/>
          <w:sz w:val="24"/>
        </w:rPr>
        <w:t>校区</w:t>
      </w:r>
      <w:r>
        <w:rPr>
          <w:sz w:val="24"/>
        </w:rPr>
        <w:t>）</w:t>
      </w:r>
    </w:p>
    <w:p>
      <w:pPr>
        <w:spacing w:line="480" w:lineRule="auto"/>
        <w:ind w:firstLine="480" w:firstLineChars="200"/>
        <w:rPr>
          <w:sz w:val="24"/>
        </w:rPr>
      </w:pPr>
      <w:r>
        <w:rPr>
          <w:sz w:val="24"/>
        </w:rPr>
        <w:t>3</w:t>
      </w:r>
      <w:r>
        <w:rPr>
          <w:rFonts w:hint="eastAsia"/>
          <w:sz w:val="24"/>
        </w:rPr>
        <w:t>、培训费用：</w:t>
      </w:r>
    </w:p>
    <w:p>
      <w:pPr>
        <w:spacing w:line="480" w:lineRule="auto"/>
        <w:ind w:firstLine="480" w:firstLineChars="200"/>
        <w:jc w:val="left"/>
        <w:rPr>
          <w:sz w:val="24"/>
        </w:rPr>
      </w:pPr>
      <w:r>
        <w:rPr>
          <w:rFonts w:hint="eastAsia"/>
          <w:sz w:val="24"/>
        </w:rPr>
        <w:t>《初级</w:t>
      </w:r>
      <w:r>
        <w:rPr>
          <w:sz w:val="24"/>
        </w:rPr>
        <w:t>消防设施操作员》</w:t>
      </w:r>
      <w:r>
        <w:rPr>
          <w:rFonts w:hint="eastAsia"/>
          <w:sz w:val="24"/>
        </w:rPr>
        <w:t xml:space="preserve"> ：</w:t>
      </w:r>
    </w:p>
    <w:p>
      <w:pPr>
        <w:spacing w:line="480" w:lineRule="auto"/>
        <w:ind w:firstLine="1200" w:firstLineChars="500"/>
        <w:jc w:val="left"/>
        <w:rPr>
          <w:sz w:val="24"/>
        </w:rPr>
      </w:pPr>
      <w:r>
        <w:rPr>
          <w:sz w:val="24"/>
        </w:rPr>
        <w:t>2860</w:t>
      </w:r>
      <w:r>
        <w:rPr>
          <w:rFonts w:hint="eastAsia"/>
          <w:sz w:val="24"/>
        </w:rPr>
        <w:t>元（含教材、报名费）；</w:t>
      </w:r>
    </w:p>
    <w:p>
      <w:pPr>
        <w:spacing w:line="480" w:lineRule="auto"/>
        <w:ind w:firstLine="480" w:firstLineChars="200"/>
        <w:rPr>
          <w:sz w:val="24"/>
        </w:rPr>
      </w:pPr>
      <w:r>
        <w:rPr>
          <w:rFonts w:hint="eastAsia"/>
          <w:sz w:val="24"/>
        </w:rPr>
        <w:t>《中级</w:t>
      </w:r>
      <w:r>
        <w:rPr>
          <w:sz w:val="24"/>
        </w:rPr>
        <w:t>消防设施操作员》</w:t>
      </w:r>
      <w:r>
        <w:rPr>
          <w:rFonts w:hint="eastAsia"/>
          <w:sz w:val="24"/>
        </w:rPr>
        <w:t xml:space="preserve"> ：</w:t>
      </w:r>
    </w:p>
    <w:p>
      <w:pPr>
        <w:spacing w:line="480" w:lineRule="auto"/>
        <w:ind w:firstLine="1200" w:firstLineChars="500"/>
        <w:rPr>
          <w:sz w:val="24"/>
        </w:rPr>
      </w:pPr>
      <w:r>
        <w:rPr>
          <w:sz w:val="24"/>
        </w:rPr>
        <w:t>3660</w:t>
      </w:r>
      <w:r>
        <w:rPr>
          <w:rFonts w:hint="eastAsia"/>
          <w:sz w:val="24"/>
        </w:rPr>
        <w:t>元（监控方向</w:t>
      </w:r>
      <w:r>
        <w:rPr>
          <w:sz w:val="24"/>
        </w:rPr>
        <w:t>，</w:t>
      </w:r>
      <w:r>
        <w:rPr>
          <w:rFonts w:hint="eastAsia"/>
          <w:sz w:val="24"/>
        </w:rPr>
        <w:t>含教材、报名费）；</w:t>
      </w:r>
    </w:p>
    <w:p>
      <w:pPr>
        <w:spacing w:line="480" w:lineRule="auto"/>
        <w:ind w:firstLine="1200" w:firstLineChars="500"/>
        <w:rPr>
          <w:sz w:val="24"/>
        </w:rPr>
      </w:pPr>
      <w:r>
        <w:rPr>
          <w:sz w:val="24"/>
        </w:rPr>
        <w:t>4</w:t>
      </w:r>
      <w:r>
        <w:rPr>
          <w:rFonts w:hint="eastAsia"/>
          <w:sz w:val="24"/>
        </w:rPr>
        <w:t>800元（维保方向</w:t>
      </w:r>
      <w:r>
        <w:rPr>
          <w:sz w:val="24"/>
        </w:rPr>
        <w:t>，</w:t>
      </w:r>
      <w:r>
        <w:rPr>
          <w:rFonts w:hint="eastAsia"/>
          <w:sz w:val="24"/>
        </w:rPr>
        <w:t>含教材、报名费）。</w:t>
      </w:r>
    </w:p>
    <w:p>
      <w:pPr>
        <w:spacing w:line="480" w:lineRule="auto"/>
        <w:ind w:firstLine="480" w:firstLineChars="200"/>
        <w:rPr>
          <w:sz w:val="24"/>
          <w:szCs w:val="21"/>
        </w:rPr>
      </w:pPr>
      <w:r>
        <w:rPr>
          <w:sz w:val="24"/>
        </w:rPr>
        <w:t>4</w:t>
      </w:r>
      <w:r>
        <w:rPr>
          <w:rFonts w:hint="eastAsia"/>
          <w:sz w:val="24"/>
        </w:rPr>
        <w:t>、</w:t>
      </w:r>
      <w:r>
        <w:rPr>
          <w:rFonts w:hint="eastAsia"/>
          <w:sz w:val="24"/>
          <w:szCs w:val="21"/>
        </w:rPr>
        <w:t>报名时需提交：</w:t>
      </w:r>
    </w:p>
    <w:p>
      <w:pPr>
        <w:spacing w:line="480" w:lineRule="auto"/>
        <w:ind w:firstLine="1320" w:firstLineChars="550"/>
        <w:rPr>
          <w:sz w:val="24"/>
          <w:szCs w:val="21"/>
        </w:rPr>
      </w:pPr>
      <w:r>
        <w:rPr>
          <w:rFonts w:hint="eastAsia"/>
          <w:sz w:val="24"/>
          <w:szCs w:val="21"/>
        </w:rPr>
        <w:t>1、身份证原件；</w:t>
      </w:r>
    </w:p>
    <w:p>
      <w:pPr>
        <w:spacing w:line="480" w:lineRule="auto"/>
        <w:ind w:firstLine="1320" w:firstLineChars="550"/>
        <w:rPr>
          <w:sz w:val="24"/>
          <w:szCs w:val="21"/>
        </w:rPr>
      </w:pPr>
      <w:r>
        <w:rPr>
          <w:sz w:val="24"/>
          <w:szCs w:val="21"/>
        </w:rPr>
        <w:t>2</w:t>
      </w:r>
      <w:r>
        <w:rPr>
          <w:rFonts w:hint="eastAsia"/>
          <w:sz w:val="24"/>
          <w:szCs w:val="21"/>
        </w:rPr>
        <w:t>、高中及</w:t>
      </w:r>
      <w:r>
        <w:rPr>
          <w:sz w:val="24"/>
          <w:szCs w:val="21"/>
        </w:rPr>
        <w:t>以上学历的毕业证书</w:t>
      </w:r>
      <w:r>
        <w:rPr>
          <w:rFonts w:hint="eastAsia"/>
          <w:sz w:val="24"/>
          <w:szCs w:val="21"/>
        </w:rPr>
        <w:t>或户口本</w:t>
      </w:r>
      <w:r>
        <w:rPr>
          <w:sz w:val="24"/>
          <w:szCs w:val="21"/>
        </w:rPr>
        <w:t>本人页</w:t>
      </w:r>
      <w:r>
        <w:rPr>
          <w:rFonts w:hint="eastAsia"/>
          <w:sz w:val="24"/>
          <w:szCs w:val="21"/>
        </w:rPr>
        <w:t>原件</w:t>
      </w:r>
      <w:r>
        <w:rPr>
          <w:sz w:val="24"/>
          <w:szCs w:val="21"/>
        </w:rPr>
        <w:t>一份</w:t>
      </w:r>
      <w:r>
        <w:rPr>
          <w:rFonts w:hint="eastAsia"/>
          <w:sz w:val="24"/>
          <w:szCs w:val="21"/>
        </w:rPr>
        <w:t>；</w:t>
      </w:r>
    </w:p>
    <w:p>
      <w:pPr>
        <w:spacing w:line="480" w:lineRule="auto"/>
        <w:ind w:firstLine="480" w:firstLineChars="200"/>
        <w:rPr>
          <w:b/>
          <w:color w:val="FF0000"/>
          <w:sz w:val="24"/>
        </w:rPr>
      </w:pPr>
      <w:r>
        <w:rPr>
          <w:rFonts w:hint="eastAsia"/>
          <w:b/>
          <w:color w:val="FF0000"/>
          <w:sz w:val="24"/>
        </w:rPr>
        <w:t>六、</w:t>
      </w:r>
      <w:r>
        <w:rPr>
          <w:b/>
          <w:color w:val="FF0000"/>
          <w:sz w:val="24"/>
        </w:rPr>
        <w:t>交通路线及联系方式</w:t>
      </w:r>
    </w:p>
    <w:p>
      <w:pPr>
        <w:spacing w:line="480" w:lineRule="auto"/>
        <w:ind w:firstLine="480" w:firstLineChars="200"/>
        <w:rPr>
          <w:sz w:val="24"/>
        </w:rPr>
      </w:pPr>
      <w:r>
        <w:rPr>
          <w:sz w:val="24"/>
        </w:rPr>
        <w:t>1</w:t>
      </w:r>
      <w:r>
        <w:rPr>
          <w:rFonts w:hint="eastAsia"/>
          <w:sz w:val="24"/>
        </w:rPr>
        <w:t>、公交路线：129W、19W、26W、44W、61W、808W、820W、86W、88W（安德门站下）；26W、127W、171W（菊花台站下）；</w:t>
      </w:r>
    </w:p>
    <w:p>
      <w:pPr>
        <w:spacing w:line="480" w:lineRule="auto"/>
        <w:ind w:firstLine="480" w:firstLineChars="200"/>
        <w:rPr>
          <w:sz w:val="24"/>
        </w:rPr>
      </w:pPr>
      <w:r>
        <w:rPr>
          <w:sz w:val="24"/>
        </w:rPr>
        <w:t>2</w:t>
      </w:r>
      <w:r>
        <w:rPr>
          <w:rFonts w:hint="eastAsia"/>
          <w:sz w:val="24"/>
        </w:rPr>
        <w:t>、地铁路线：地铁一、十号线安德门站下1号出口。</w:t>
      </w:r>
    </w:p>
    <w:p>
      <w:pPr>
        <w:spacing w:line="480" w:lineRule="auto"/>
        <w:ind w:firstLine="480" w:firstLineChars="200"/>
        <w:rPr>
          <w:sz w:val="24"/>
        </w:rPr>
      </w:pPr>
      <w:r>
        <w:rPr>
          <w:rFonts w:hint="eastAsia"/>
          <w:sz w:val="24"/>
        </w:rPr>
        <w:drawing>
          <wp:anchor distT="0" distB="0" distL="114300" distR="114300" simplePos="0" relativeHeight="251659264" behindDoc="1" locked="0" layoutInCell="1" allowOverlap="1">
            <wp:simplePos x="0" y="0"/>
            <wp:positionH relativeFrom="margin">
              <wp:posOffset>3776980</wp:posOffset>
            </wp:positionH>
            <wp:positionV relativeFrom="paragraph">
              <wp:posOffset>610870</wp:posOffset>
            </wp:positionV>
            <wp:extent cx="1581785" cy="1609725"/>
            <wp:effectExtent l="0" t="0" r="3175" b="571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1581785" cy="1609725"/>
                    </a:xfrm>
                    <a:prstGeom prst="rect">
                      <a:avLst/>
                    </a:prstGeom>
                    <a:noFill/>
                    <a:ln>
                      <a:noFill/>
                    </a:ln>
                  </pic:spPr>
                </pic:pic>
              </a:graphicData>
            </a:graphic>
          </wp:anchor>
        </w:drawing>
      </w:r>
      <w:r>
        <w:rPr>
          <w:sz w:val="24"/>
        </w:rPr>
        <w:t>3</w:t>
      </w:r>
      <w:r>
        <w:rPr>
          <w:rFonts w:hint="eastAsia"/>
          <w:sz w:val="24"/>
        </w:rPr>
        <w:t>、联系电话：</w:t>
      </w:r>
      <w:r>
        <w:rPr>
          <w:sz w:val="24"/>
        </w:rPr>
        <w:t>17397950119</w:t>
      </w:r>
      <w:r>
        <w:rPr>
          <w:rFonts w:hint="eastAsia"/>
          <w:sz w:val="24"/>
        </w:rPr>
        <w:t>（</w:t>
      </w:r>
      <w:r>
        <w:rPr>
          <w:sz w:val="24"/>
        </w:rPr>
        <w:t>程老师）、</w:t>
      </w:r>
      <w:r>
        <w:rPr>
          <w:rFonts w:hint="eastAsia"/>
          <w:sz w:val="24"/>
        </w:rPr>
        <w:t>17372249719（</w:t>
      </w:r>
      <w:r>
        <w:rPr>
          <w:sz w:val="24"/>
        </w:rPr>
        <w:t>沈老师）</w:t>
      </w:r>
      <w:r>
        <w:rPr>
          <w:rFonts w:hint="eastAsia"/>
          <w:sz w:val="24"/>
        </w:rPr>
        <w:t>。</w:t>
      </w:r>
    </w:p>
    <w:p>
      <w:pPr>
        <w:spacing w:line="480" w:lineRule="auto"/>
        <w:rPr>
          <w:sz w:val="24"/>
        </w:rPr>
      </w:pPr>
    </w:p>
    <w:p>
      <w:pPr>
        <w:spacing w:line="480" w:lineRule="auto"/>
        <w:jc w:val="right"/>
        <w:rPr>
          <w:sz w:val="24"/>
        </w:rPr>
      </w:pPr>
      <w:r>
        <w:rPr>
          <w:rFonts w:hint="eastAsia"/>
          <w:sz w:val="24"/>
        </w:rPr>
        <w:t>南京市</w:t>
      </w:r>
      <w:r>
        <w:rPr>
          <w:sz w:val="24"/>
        </w:rPr>
        <w:t>清大东方消防职业培训学校</w:t>
      </w:r>
    </w:p>
    <w:p>
      <w:pPr>
        <w:spacing w:line="480" w:lineRule="auto"/>
        <w:ind w:right="480" w:firstLine="480" w:firstLineChars="200"/>
        <w:jc w:val="center"/>
        <w:rPr>
          <w:sz w:val="24"/>
        </w:rPr>
      </w:pPr>
      <w:r>
        <w:rPr>
          <w:sz w:val="24"/>
        </w:rPr>
        <w:t xml:space="preserve">                                        </w:t>
      </w:r>
      <w:r>
        <w:rPr>
          <w:rFonts w:hint="eastAsia"/>
          <w:sz w:val="24"/>
        </w:rPr>
        <w:t>20</w:t>
      </w:r>
      <w:r>
        <w:rPr>
          <w:sz w:val="24"/>
        </w:rPr>
        <w:t>21</w:t>
      </w:r>
      <w:r>
        <w:rPr>
          <w:rFonts w:hint="eastAsia"/>
          <w:sz w:val="24"/>
        </w:rPr>
        <w:t>年</w:t>
      </w:r>
      <w:r>
        <w:rPr>
          <w:sz w:val="24"/>
        </w:rPr>
        <w:t>5</w:t>
      </w:r>
      <w:r>
        <w:rPr>
          <w:rFonts w:hint="eastAsia"/>
          <w:sz w:val="24"/>
        </w:rPr>
        <w:t>月6日</w:t>
      </w:r>
    </w:p>
    <w:p>
      <w:pPr>
        <w:spacing w:line="480" w:lineRule="auto"/>
        <w:ind w:firstLine="840" w:firstLineChars="350"/>
        <w:rPr>
          <w:sz w:val="24"/>
        </w:rPr>
      </w:pPr>
    </w:p>
    <w:p>
      <w:pPr>
        <w:spacing w:line="360" w:lineRule="auto"/>
        <w:jc w:val="center"/>
        <w:rPr>
          <w:rFonts w:hint="eastAsia" w:ascii="方正小标宋_GBK" w:hAnsi="方正小标宋_GBK" w:eastAsia="方正小标宋_GBK" w:cs="方正小标宋_GBK"/>
          <w:sz w:val="32"/>
          <w:szCs w:val="36"/>
        </w:rPr>
      </w:pPr>
    </w:p>
    <w:p>
      <w:pPr>
        <w:spacing w:line="360" w:lineRule="auto"/>
        <w:jc w:val="center"/>
        <w:rPr>
          <w:rFonts w:hint="eastAsia" w:ascii="方正小标宋_GBK" w:hAnsi="方正小标宋_GBK" w:eastAsia="方正小标宋_GBK" w:cs="方正小标宋_GBK"/>
          <w:sz w:val="32"/>
          <w:szCs w:val="36"/>
        </w:rPr>
      </w:pPr>
    </w:p>
    <w:p>
      <w:pPr>
        <w:spacing w:line="360" w:lineRule="auto"/>
        <w:jc w:val="center"/>
        <w:rPr>
          <w:rFonts w:ascii="方正小标宋_GBK" w:hAnsi="方正小标宋_GBK" w:eastAsia="方正小标宋_GBK" w:cs="方正小标宋_GBK"/>
          <w:sz w:val="32"/>
          <w:szCs w:val="36"/>
        </w:rPr>
      </w:pPr>
      <w:r>
        <w:rPr>
          <w:rFonts w:hint="eastAsia" w:ascii="方正小标宋_GBK" w:hAnsi="方正小标宋_GBK" w:eastAsia="方正小标宋_GBK" w:cs="方正小标宋_GBK"/>
          <w:sz w:val="32"/>
          <w:szCs w:val="36"/>
        </w:rPr>
        <w:t>江苏省清大东方消防学校一级注册消防工程师</w:t>
      </w:r>
    </w:p>
    <w:p>
      <w:pPr>
        <w:spacing w:line="360" w:lineRule="auto"/>
        <w:jc w:val="center"/>
        <w:rPr>
          <w:rFonts w:ascii="方正小标宋_GBK" w:hAnsi="方正小标宋_GBK" w:eastAsia="方正小标宋_GBK" w:cs="方正小标宋_GBK"/>
          <w:sz w:val="32"/>
          <w:szCs w:val="36"/>
        </w:rPr>
      </w:pPr>
      <w:r>
        <w:rPr>
          <w:rFonts w:hint="eastAsia" w:ascii="方正小标宋_GBK" w:hAnsi="方正小标宋_GBK" w:eastAsia="方正小标宋_GBK" w:cs="方正小标宋_GBK"/>
          <w:sz w:val="32"/>
          <w:szCs w:val="36"/>
        </w:rPr>
        <w:t>考前培训招生简章</w:t>
      </w:r>
    </w:p>
    <w:p>
      <w:pPr>
        <w:spacing w:line="360" w:lineRule="auto"/>
        <w:ind w:firstLine="480" w:firstLineChars="200"/>
        <w:rPr>
          <w:rFonts w:ascii="宋体" w:hAnsi="宋体" w:eastAsia="宋体" w:cs="仿宋"/>
          <w:sz w:val="24"/>
        </w:rPr>
      </w:pPr>
      <w:r>
        <w:rPr>
          <w:rFonts w:hint="eastAsia" w:ascii="宋体" w:hAnsi="宋体" w:eastAsia="宋体" w:cs="仿宋"/>
          <w:sz w:val="24"/>
        </w:rPr>
        <w:t>为满足广大考生的迫切需求，江苏省清大东方消防学校依托“专业消防、精编教材、实操教学、精准研判、集团连锁”等五大办学优势，特开设一级注册消防工程师考前培训，现面向社会招生。</w:t>
      </w:r>
    </w:p>
    <w:tbl>
      <w:tblPr>
        <w:tblStyle w:val="5"/>
        <w:tblpPr w:leftFromText="180" w:rightFromText="180" w:vertAnchor="text" w:horzAnchor="page" w:tblpX="2165" w:tblpY="468"/>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5241"/>
        <w:gridCol w:w="16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92" w:type="dxa"/>
            <w:tcBorders>
              <w:tl2br w:val="nil"/>
              <w:tr2bl w:val="nil"/>
            </w:tcBorders>
            <w:noWrap w:val="0"/>
            <w:vAlign w:val="center"/>
          </w:tcPr>
          <w:p>
            <w:pPr>
              <w:widowControl w:val="0"/>
              <w:jc w:val="center"/>
              <w:rPr>
                <w:rFonts w:ascii="宋体" w:hAnsi="宋体" w:eastAsia="宋体" w:cs="仿宋"/>
                <w:szCs w:val="18"/>
              </w:rPr>
            </w:pPr>
            <w:r>
              <w:rPr>
                <w:rFonts w:hint="eastAsia" w:ascii="宋体" w:hAnsi="宋体" w:eastAsia="宋体" w:cs="仿宋"/>
                <w:szCs w:val="18"/>
              </w:rPr>
              <w:t>班型</w:t>
            </w:r>
          </w:p>
        </w:tc>
        <w:tc>
          <w:tcPr>
            <w:tcW w:w="5241" w:type="dxa"/>
            <w:tcBorders>
              <w:tl2br w:val="nil"/>
              <w:tr2bl w:val="nil"/>
            </w:tcBorders>
            <w:noWrap w:val="0"/>
            <w:vAlign w:val="center"/>
          </w:tcPr>
          <w:p>
            <w:pPr>
              <w:widowControl w:val="0"/>
              <w:jc w:val="center"/>
              <w:rPr>
                <w:rFonts w:ascii="宋体" w:hAnsi="宋体" w:eastAsia="宋体" w:cs="仿宋"/>
                <w:szCs w:val="18"/>
              </w:rPr>
            </w:pPr>
            <w:r>
              <w:rPr>
                <w:rFonts w:hint="eastAsia" w:ascii="宋体" w:hAnsi="宋体" w:eastAsia="宋体" w:cs="仿宋"/>
                <w:szCs w:val="18"/>
              </w:rPr>
              <w:t>课        程</w:t>
            </w:r>
          </w:p>
        </w:tc>
        <w:tc>
          <w:tcPr>
            <w:tcW w:w="1625" w:type="dxa"/>
            <w:tcBorders>
              <w:tl2br w:val="nil"/>
              <w:tr2bl w:val="nil"/>
            </w:tcBorders>
            <w:noWrap w:val="0"/>
            <w:vAlign w:val="center"/>
          </w:tcPr>
          <w:p>
            <w:pPr>
              <w:widowControl w:val="0"/>
              <w:jc w:val="center"/>
              <w:rPr>
                <w:rFonts w:ascii="宋体" w:hAnsi="宋体" w:eastAsia="宋体" w:cs="仿宋"/>
                <w:szCs w:val="18"/>
              </w:rPr>
            </w:pPr>
            <w:r>
              <w:rPr>
                <w:rFonts w:hint="eastAsia" w:ascii="宋体" w:hAnsi="宋体" w:eastAsia="宋体" w:cs="仿宋"/>
                <w:szCs w:val="18"/>
              </w:rPr>
              <w:t>价格（元）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892" w:type="dxa"/>
            <w:tcBorders>
              <w:tl2br w:val="nil"/>
              <w:tr2bl w:val="nil"/>
            </w:tcBorders>
            <w:noWrap w:val="0"/>
            <w:vAlign w:val="center"/>
          </w:tcPr>
          <w:p>
            <w:pPr>
              <w:widowControl w:val="0"/>
              <w:jc w:val="center"/>
              <w:rPr>
                <w:rFonts w:ascii="宋体" w:hAnsi="宋体" w:eastAsia="宋体" w:cs="仿宋"/>
                <w:szCs w:val="18"/>
              </w:rPr>
            </w:pPr>
            <w:r>
              <w:rPr>
                <w:rFonts w:hint="eastAsia" w:ascii="宋体" w:hAnsi="宋体" w:eastAsia="宋体" w:cs="仿宋"/>
                <w:szCs w:val="18"/>
              </w:rPr>
              <w:t>全科班</w:t>
            </w:r>
          </w:p>
        </w:tc>
        <w:tc>
          <w:tcPr>
            <w:tcW w:w="5241" w:type="dxa"/>
            <w:tcBorders>
              <w:tl2br w:val="nil"/>
              <w:tr2bl w:val="nil"/>
            </w:tcBorders>
            <w:noWrap w:val="0"/>
            <w:vAlign w:val="center"/>
          </w:tcPr>
          <w:p>
            <w:pPr>
              <w:widowControl w:val="0"/>
              <w:jc w:val="center"/>
              <w:rPr>
                <w:rFonts w:ascii="宋体" w:hAnsi="宋体" w:eastAsia="宋体" w:cs="仿宋"/>
                <w:szCs w:val="18"/>
              </w:rPr>
            </w:pPr>
            <w:r>
              <w:rPr>
                <w:rFonts w:hint="eastAsia" w:ascii="宋体" w:hAnsi="宋体" w:eastAsia="宋体" w:cs="仿宋"/>
                <w:szCs w:val="18"/>
              </w:rPr>
              <w:t>《技术实务》《综合能力》《案例分析》（录播）</w:t>
            </w:r>
          </w:p>
        </w:tc>
        <w:tc>
          <w:tcPr>
            <w:tcW w:w="1625" w:type="dxa"/>
            <w:tcBorders>
              <w:tl2br w:val="nil"/>
              <w:tr2bl w:val="nil"/>
            </w:tcBorders>
            <w:noWrap w:val="0"/>
            <w:vAlign w:val="center"/>
          </w:tcPr>
          <w:p>
            <w:pPr>
              <w:widowControl w:val="0"/>
              <w:jc w:val="center"/>
              <w:rPr>
                <w:rFonts w:ascii="宋体" w:hAnsi="宋体" w:eastAsia="宋体" w:cs="仿宋"/>
                <w:szCs w:val="18"/>
              </w:rPr>
            </w:pPr>
            <w:r>
              <w:rPr>
                <w:rFonts w:ascii="宋体" w:hAnsi="宋体" w:eastAsia="宋体" w:cs="仿宋"/>
                <w:szCs w:val="18"/>
              </w:rPr>
              <w:t>2</w:t>
            </w:r>
            <w:r>
              <w:rPr>
                <w:rFonts w:hint="eastAsia" w:ascii="宋体" w:hAnsi="宋体" w:eastAsia="宋体" w:cs="仿宋"/>
                <w:szCs w:val="18"/>
              </w:rPr>
              <w:t>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892" w:type="dxa"/>
            <w:tcBorders>
              <w:tl2br w:val="nil"/>
              <w:tr2bl w:val="nil"/>
            </w:tcBorders>
            <w:noWrap w:val="0"/>
            <w:vAlign w:val="center"/>
          </w:tcPr>
          <w:p>
            <w:pPr>
              <w:widowControl w:val="0"/>
              <w:jc w:val="center"/>
              <w:rPr>
                <w:rFonts w:ascii="宋体" w:hAnsi="宋体" w:eastAsia="宋体" w:cs="仿宋"/>
                <w:szCs w:val="18"/>
              </w:rPr>
            </w:pPr>
            <w:r>
              <w:rPr>
                <w:rFonts w:hint="eastAsia" w:ascii="宋体" w:hAnsi="宋体" w:eastAsia="宋体" w:cs="仿宋"/>
                <w:szCs w:val="18"/>
              </w:rPr>
              <w:t>基础班</w:t>
            </w:r>
          </w:p>
        </w:tc>
        <w:tc>
          <w:tcPr>
            <w:tcW w:w="5241" w:type="dxa"/>
            <w:tcBorders>
              <w:tl2br w:val="nil"/>
              <w:tr2bl w:val="nil"/>
            </w:tcBorders>
            <w:noWrap w:val="0"/>
            <w:vAlign w:val="center"/>
          </w:tcPr>
          <w:p>
            <w:pPr>
              <w:widowControl w:val="0"/>
              <w:jc w:val="center"/>
              <w:rPr>
                <w:rFonts w:ascii="宋体" w:hAnsi="宋体" w:eastAsia="宋体" w:cs="仿宋"/>
                <w:szCs w:val="18"/>
              </w:rPr>
            </w:pPr>
            <w:r>
              <w:rPr>
                <w:rFonts w:hint="eastAsia" w:ascii="宋体" w:hAnsi="宋体" w:eastAsia="宋体" w:cs="仿宋"/>
                <w:szCs w:val="18"/>
              </w:rPr>
              <w:t>录播+直播+附赠课程</w:t>
            </w:r>
          </w:p>
        </w:tc>
        <w:tc>
          <w:tcPr>
            <w:tcW w:w="1625" w:type="dxa"/>
            <w:tcBorders>
              <w:tl2br w:val="nil"/>
              <w:tr2bl w:val="nil"/>
            </w:tcBorders>
            <w:noWrap w:val="0"/>
            <w:vAlign w:val="center"/>
          </w:tcPr>
          <w:p>
            <w:pPr>
              <w:widowControl w:val="0"/>
              <w:jc w:val="center"/>
              <w:rPr>
                <w:rFonts w:ascii="宋体" w:hAnsi="宋体" w:eastAsia="宋体" w:cs="仿宋"/>
                <w:szCs w:val="18"/>
              </w:rPr>
            </w:pPr>
            <w:r>
              <w:rPr>
                <w:rFonts w:ascii="宋体" w:hAnsi="宋体" w:eastAsia="宋体" w:cs="仿宋"/>
                <w:szCs w:val="18"/>
              </w:rPr>
              <w:t>45</w:t>
            </w:r>
            <w:r>
              <w:rPr>
                <w:rFonts w:hint="eastAsia" w:ascii="宋体" w:hAnsi="宋体" w:eastAsia="宋体" w:cs="仿宋"/>
                <w:szCs w:val="18"/>
              </w:rPr>
              <w:t>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2" w:type="dxa"/>
            <w:tcBorders>
              <w:tl2br w:val="nil"/>
              <w:tr2bl w:val="nil"/>
            </w:tcBorders>
            <w:noWrap w:val="0"/>
            <w:vAlign w:val="center"/>
          </w:tcPr>
          <w:p>
            <w:pPr>
              <w:widowControl w:val="0"/>
              <w:jc w:val="center"/>
              <w:rPr>
                <w:rFonts w:ascii="宋体" w:hAnsi="宋体" w:eastAsia="宋体" w:cs="仿宋"/>
                <w:szCs w:val="18"/>
              </w:rPr>
            </w:pPr>
            <w:r>
              <w:rPr>
                <w:rFonts w:hint="eastAsia" w:ascii="宋体" w:hAnsi="宋体" w:eastAsia="宋体" w:cs="仿宋"/>
                <w:szCs w:val="18"/>
              </w:rPr>
              <w:t>高级班</w:t>
            </w:r>
          </w:p>
        </w:tc>
        <w:tc>
          <w:tcPr>
            <w:tcW w:w="5241" w:type="dxa"/>
            <w:tcBorders>
              <w:tl2br w:val="nil"/>
              <w:tr2bl w:val="nil"/>
            </w:tcBorders>
            <w:noWrap w:val="0"/>
            <w:vAlign w:val="center"/>
          </w:tcPr>
          <w:p>
            <w:pPr>
              <w:widowControl w:val="0"/>
              <w:jc w:val="center"/>
              <w:rPr>
                <w:rFonts w:ascii="宋体" w:hAnsi="宋体" w:eastAsia="宋体" w:cs="仿宋"/>
                <w:szCs w:val="18"/>
              </w:rPr>
            </w:pPr>
            <w:r>
              <w:rPr>
                <w:rFonts w:hint="eastAsia" w:ascii="宋体" w:hAnsi="宋体" w:eastAsia="宋体" w:cs="仿宋"/>
                <w:szCs w:val="18"/>
              </w:rPr>
              <w:t>基础班+国庆集训</w:t>
            </w:r>
            <w:r>
              <w:rPr>
                <w:rFonts w:hint="eastAsia" w:ascii="宋体" w:hAnsi="宋体" w:eastAsia="宋体" w:cs="黑体"/>
                <w:szCs w:val="18"/>
              </w:rPr>
              <w:t>直播</w:t>
            </w:r>
            <w:r>
              <w:rPr>
                <w:rFonts w:hint="eastAsia" w:ascii="宋体" w:hAnsi="宋体" w:eastAsia="宋体" w:cs="仿宋"/>
                <w:szCs w:val="18"/>
              </w:rPr>
              <w:t>+考前冲刺</w:t>
            </w:r>
            <w:r>
              <w:rPr>
                <w:rFonts w:hint="eastAsia" w:ascii="宋体" w:hAnsi="宋体" w:eastAsia="宋体" w:cs="黑体"/>
                <w:szCs w:val="18"/>
              </w:rPr>
              <w:t>面授</w:t>
            </w:r>
          </w:p>
        </w:tc>
        <w:tc>
          <w:tcPr>
            <w:tcW w:w="1625" w:type="dxa"/>
            <w:tcBorders>
              <w:tl2br w:val="nil"/>
              <w:tr2bl w:val="nil"/>
            </w:tcBorders>
            <w:noWrap w:val="0"/>
            <w:vAlign w:val="center"/>
          </w:tcPr>
          <w:p>
            <w:pPr>
              <w:widowControl w:val="0"/>
              <w:jc w:val="center"/>
              <w:rPr>
                <w:rFonts w:ascii="宋体" w:hAnsi="宋体" w:eastAsia="宋体" w:cs="仿宋"/>
                <w:szCs w:val="18"/>
              </w:rPr>
            </w:pPr>
            <w:r>
              <w:rPr>
                <w:rFonts w:ascii="宋体" w:hAnsi="宋体" w:eastAsia="宋体" w:cs="仿宋"/>
                <w:szCs w:val="18"/>
              </w:rPr>
              <w:t>12</w:t>
            </w:r>
            <w:r>
              <w:rPr>
                <w:rFonts w:hint="eastAsia" w:ascii="宋体" w:hAnsi="宋体" w:eastAsia="宋体" w:cs="仿宋"/>
                <w:szCs w:val="18"/>
              </w:rPr>
              <w:t>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2" w:type="dxa"/>
            <w:tcBorders>
              <w:tl2br w:val="nil"/>
              <w:tr2bl w:val="nil"/>
            </w:tcBorders>
            <w:noWrap w:val="0"/>
            <w:vAlign w:val="center"/>
          </w:tcPr>
          <w:p>
            <w:pPr>
              <w:widowControl w:val="0"/>
              <w:jc w:val="center"/>
              <w:rPr>
                <w:rFonts w:ascii="宋体" w:hAnsi="宋体" w:eastAsia="宋体" w:cs="仿宋"/>
                <w:szCs w:val="18"/>
              </w:rPr>
            </w:pPr>
            <w:r>
              <w:rPr>
                <w:rFonts w:hint="eastAsia" w:ascii="宋体" w:hAnsi="宋体" w:eastAsia="宋体" w:cs="仿宋"/>
                <w:szCs w:val="18"/>
              </w:rPr>
              <w:t>VIP班</w:t>
            </w:r>
          </w:p>
        </w:tc>
        <w:tc>
          <w:tcPr>
            <w:tcW w:w="5241" w:type="dxa"/>
            <w:tcBorders>
              <w:tl2br w:val="nil"/>
              <w:tr2bl w:val="nil"/>
            </w:tcBorders>
            <w:noWrap w:val="0"/>
            <w:vAlign w:val="center"/>
          </w:tcPr>
          <w:p>
            <w:pPr>
              <w:widowControl w:val="0"/>
              <w:jc w:val="center"/>
              <w:rPr>
                <w:rFonts w:ascii="宋体" w:hAnsi="宋体" w:eastAsia="宋体" w:cs="仿宋"/>
                <w:szCs w:val="18"/>
              </w:rPr>
            </w:pPr>
            <w:r>
              <w:rPr>
                <w:rFonts w:hint="eastAsia" w:ascii="宋体" w:hAnsi="宋体" w:eastAsia="宋体" w:cs="仿宋"/>
                <w:szCs w:val="18"/>
              </w:rPr>
              <w:t>基础班+国庆集训</w:t>
            </w:r>
            <w:r>
              <w:rPr>
                <w:rFonts w:hint="eastAsia" w:ascii="宋体" w:hAnsi="宋体" w:eastAsia="宋体" w:cs="黑体"/>
                <w:szCs w:val="18"/>
              </w:rPr>
              <w:t>面授</w:t>
            </w:r>
            <w:r>
              <w:rPr>
                <w:rFonts w:hint="eastAsia" w:ascii="宋体" w:hAnsi="宋体" w:eastAsia="宋体" w:cs="仿宋"/>
                <w:szCs w:val="18"/>
              </w:rPr>
              <w:t>+考前冲刺</w:t>
            </w:r>
            <w:r>
              <w:rPr>
                <w:rFonts w:hint="eastAsia" w:ascii="宋体" w:hAnsi="宋体" w:eastAsia="宋体" w:cs="黑体"/>
                <w:szCs w:val="18"/>
              </w:rPr>
              <w:t>面授</w:t>
            </w:r>
          </w:p>
        </w:tc>
        <w:tc>
          <w:tcPr>
            <w:tcW w:w="1625" w:type="dxa"/>
            <w:tcBorders>
              <w:tl2br w:val="nil"/>
              <w:tr2bl w:val="nil"/>
            </w:tcBorders>
            <w:noWrap w:val="0"/>
            <w:vAlign w:val="center"/>
          </w:tcPr>
          <w:p>
            <w:pPr>
              <w:widowControl w:val="0"/>
              <w:jc w:val="center"/>
              <w:rPr>
                <w:rFonts w:ascii="宋体" w:hAnsi="宋体" w:eastAsia="宋体" w:cs="仿宋"/>
                <w:szCs w:val="18"/>
              </w:rPr>
            </w:pPr>
            <w:r>
              <w:rPr>
                <w:rFonts w:hint="eastAsia" w:ascii="宋体" w:hAnsi="宋体" w:eastAsia="宋体" w:cs="仿宋"/>
                <w:szCs w:val="18"/>
              </w:rPr>
              <w:t>18000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92" w:type="dxa"/>
            <w:tcBorders>
              <w:tl2br w:val="nil"/>
              <w:tr2bl w:val="nil"/>
            </w:tcBorders>
            <w:noWrap w:val="0"/>
            <w:vAlign w:val="center"/>
          </w:tcPr>
          <w:p>
            <w:pPr>
              <w:widowControl w:val="0"/>
              <w:jc w:val="center"/>
              <w:rPr>
                <w:rFonts w:ascii="宋体" w:hAnsi="宋体" w:eastAsia="宋体" w:cs="仿宋"/>
                <w:szCs w:val="18"/>
              </w:rPr>
            </w:pPr>
            <w:r>
              <w:rPr>
                <w:rFonts w:hint="eastAsia" w:ascii="宋体" w:hAnsi="宋体" w:eastAsia="宋体" w:cs="仿宋"/>
                <w:szCs w:val="18"/>
              </w:rPr>
              <w:t>备注</w:t>
            </w:r>
          </w:p>
        </w:tc>
        <w:tc>
          <w:tcPr>
            <w:tcW w:w="6866" w:type="dxa"/>
            <w:gridSpan w:val="2"/>
            <w:tcBorders>
              <w:tl2br w:val="nil"/>
              <w:tr2bl w:val="nil"/>
            </w:tcBorders>
            <w:noWrap w:val="0"/>
            <w:vAlign w:val="center"/>
          </w:tcPr>
          <w:p>
            <w:pPr>
              <w:widowControl w:val="0"/>
              <w:jc w:val="left"/>
              <w:rPr>
                <w:rFonts w:ascii="宋体" w:hAnsi="宋体" w:eastAsia="宋体" w:cs="仿宋"/>
                <w:szCs w:val="18"/>
              </w:rPr>
            </w:pPr>
            <w:r>
              <w:rPr>
                <w:rFonts w:hint="eastAsia" w:ascii="宋体" w:hAnsi="宋体" w:eastAsia="宋体" w:cs="仿宋"/>
                <w:szCs w:val="18"/>
              </w:rPr>
              <w:t>1.国庆集训（10月1-7日）、考前冲刺（10月21-27）在浙江江山培训基地面授，同时直播；2.上述收费均不含交通、食宿费；3.集团（总校）收到学费后附赠《注册消防工程师资格考试应试指南》；4.一次缴费，相应课程3年内有效。</w:t>
            </w:r>
          </w:p>
        </w:tc>
      </w:tr>
    </w:tbl>
    <w:p>
      <w:pPr>
        <w:spacing w:line="360" w:lineRule="auto"/>
        <w:ind w:firstLine="480" w:firstLineChars="200"/>
        <w:rPr>
          <w:rFonts w:ascii="宋体" w:hAnsi="宋体" w:eastAsia="宋体" w:cs="黑体"/>
          <w:sz w:val="24"/>
        </w:rPr>
      </w:pPr>
      <w:r>
        <w:rPr>
          <w:rFonts w:hint="eastAsia" w:ascii="宋体" w:hAnsi="宋体" w:eastAsia="宋体" w:cs="黑体"/>
          <w:sz w:val="24"/>
        </w:rPr>
        <w:t>一、班型设置</w:t>
      </w:r>
    </w:p>
    <w:p>
      <w:pPr>
        <w:spacing w:line="360" w:lineRule="auto"/>
        <w:ind w:firstLine="482" w:firstLineChars="200"/>
        <w:rPr>
          <w:rFonts w:ascii="宋体" w:hAnsi="宋体" w:eastAsia="宋体" w:cs="仿宋"/>
          <w:b/>
          <w:bCs/>
          <w:sz w:val="24"/>
        </w:rPr>
      </w:pPr>
      <w:r>
        <w:rPr>
          <w:rFonts w:hint="eastAsia" w:ascii="宋体" w:hAnsi="宋体" w:eastAsia="宋体" w:cs="仿宋"/>
          <w:b/>
          <w:bCs/>
          <w:sz w:val="24"/>
        </w:rPr>
        <w:t>1.全科班。</w:t>
      </w:r>
      <w:r>
        <w:rPr>
          <w:rFonts w:hint="eastAsia" w:ascii="宋体" w:hAnsi="宋体" w:eastAsia="宋体" w:cs="仿宋"/>
          <w:sz w:val="24"/>
        </w:rPr>
        <w:t>录播网课，为上一年度直播课程回放视频课程，含《技术实务》《综合能力》《案例分析》三科，约140学时，采用我校自编教材《注册消防工程师资格考试应试指南》（下同），适合零基础学员学习和新报名学员预习。</w:t>
      </w:r>
    </w:p>
    <w:p>
      <w:pPr>
        <w:spacing w:line="360" w:lineRule="auto"/>
        <w:ind w:firstLine="482" w:firstLineChars="200"/>
        <w:rPr>
          <w:rFonts w:ascii="宋体" w:hAnsi="宋体" w:eastAsia="宋体" w:cs="仿宋"/>
          <w:sz w:val="24"/>
        </w:rPr>
      </w:pPr>
      <w:r>
        <w:rPr>
          <w:rFonts w:hint="eastAsia" w:ascii="宋体" w:hAnsi="宋体" w:eastAsia="宋体" w:cs="仿宋"/>
          <w:b/>
          <w:bCs/>
          <w:sz w:val="24"/>
        </w:rPr>
        <w:t>2.基础班。</w:t>
      </w:r>
      <w:r>
        <w:rPr>
          <w:rFonts w:hint="eastAsia" w:ascii="宋体" w:hAnsi="宋体" w:eastAsia="宋体" w:cs="仿宋"/>
          <w:sz w:val="24"/>
        </w:rPr>
        <w:t>直播精讲课程，每年3-9月提供直播教学，含《技术实务》《综合能力》《案例分析》三科。第一期3-6月开班，教学内容覆盖全部消防基础及专业知识，2021年授课中新增习题课内容；第二期7-8月开班，是第一期课程基础上的提升课程，侧重重点知识讲解及相关知识点的提炼、归纳、总结；9月组织强化练习。每周一至周五19-21点通过网络直播授课，学员可通过手机或PC端学习。直播课后上传教学视频，学员可反复收看。该班型适合零基础学员，也是供学员入门学习的体验班型。为确保顺利通过考试，建议学员通过一段时间体验学习后追加学费，参加高级班或VIP班学习（注：基础班不包含国庆集训和考前冲刺）。</w:t>
      </w:r>
    </w:p>
    <w:p>
      <w:pPr>
        <w:spacing w:line="360" w:lineRule="auto"/>
        <w:ind w:firstLine="482" w:firstLineChars="200"/>
        <w:rPr>
          <w:rFonts w:ascii="宋体" w:hAnsi="宋体" w:eastAsia="宋体" w:cs="仿宋"/>
          <w:sz w:val="24"/>
        </w:rPr>
      </w:pPr>
      <w:r>
        <w:rPr>
          <w:rFonts w:hint="eastAsia" w:ascii="宋体" w:hAnsi="宋体" w:eastAsia="宋体" w:cs="仿宋"/>
          <w:b/>
          <w:bCs/>
          <w:sz w:val="24"/>
        </w:rPr>
        <w:t>3.高级班。</w:t>
      </w:r>
      <w:r>
        <w:rPr>
          <w:rFonts w:hint="eastAsia" w:ascii="宋体" w:hAnsi="宋体" w:eastAsia="宋体" w:cs="仿宋"/>
          <w:sz w:val="24"/>
        </w:rPr>
        <w:t>为“基础班+国庆集训直播+考前冲刺面授”的优惠组合套餐。</w:t>
      </w:r>
    </w:p>
    <w:p>
      <w:pPr>
        <w:spacing w:line="360" w:lineRule="auto"/>
        <w:ind w:firstLine="480" w:firstLineChars="200"/>
        <w:rPr>
          <w:rFonts w:ascii="宋体" w:hAnsi="宋体" w:eastAsia="宋体" w:cs="仿宋"/>
          <w:sz w:val="24"/>
        </w:rPr>
      </w:pPr>
      <w:r>
        <w:rPr>
          <w:rFonts w:hint="eastAsia" w:ascii="宋体" w:hAnsi="宋体" w:eastAsia="宋体" w:cs="仿宋"/>
          <w:sz w:val="24"/>
        </w:rPr>
        <w:t>①国庆集训直播，10月1日至7日在浙江江山培训基地开班，同时向全国直播。国庆集训对当年的考试重点和方向进行精准研判，聚焦考试重点，传授应试技巧，夯实应试基础。高级班学员可通过手机和PC端在属地收看直播。</w:t>
      </w:r>
    </w:p>
    <w:p>
      <w:pPr>
        <w:spacing w:line="360" w:lineRule="auto"/>
        <w:ind w:firstLine="480" w:firstLineChars="200"/>
        <w:rPr>
          <w:rFonts w:ascii="宋体" w:hAnsi="宋体" w:eastAsia="宋体" w:cs="仿宋"/>
          <w:sz w:val="24"/>
        </w:rPr>
      </w:pPr>
      <w:r>
        <w:rPr>
          <w:rFonts w:hint="eastAsia" w:ascii="宋体" w:hAnsi="宋体" w:eastAsia="宋体" w:cs="仿宋"/>
          <w:sz w:val="24"/>
        </w:rPr>
        <w:t>②考前冲刺面授，10月21日-27日在浙江江山培训基地开班，同时向全国直播。组织冲刺模拟实战练习并提供详解。模拟试卷由我校专家在对历年真题进行深入分析的基础上自主研发，精准度高，方向性强，把握考点的方向和重点与历年真题的契合度超过90%。为了营造浓厚学习氛围，提高学习效率，面授现场实施严格管理，严禁携带手机。</w:t>
      </w:r>
    </w:p>
    <w:p>
      <w:pPr>
        <w:spacing w:line="360" w:lineRule="auto"/>
        <w:ind w:firstLine="482" w:firstLineChars="200"/>
        <w:rPr>
          <w:rFonts w:ascii="宋体" w:hAnsi="宋体" w:eastAsia="宋体" w:cs="仿宋"/>
          <w:b/>
          <w:bCs/>
          <w:sz w:val="24"/>
        </w:rPr>
      </w:pPr>
      <w:r>
        <w:rPr>
          <w:rFonts w:hint="eastAsia" w:ascii="宋体" w:hAnsi="宋体" w:eastAsia="宋体" w:cs="仿宋"/>
          <w:b/>
          <w:bCs/>
          <w:sz w:val="24"/>
        </w:rPr>
        <w:t>4.VIP班。</w:t>
      </w:r>
      <w:r>
        <w:rPr>
          <w:rFonts w:hint="eastAsia" w:ascii="宋体" w:hAnsi="宋体" w:eastAsia="宋体" w:cs="仿宋"/>
          <w:sz w:val="24"/>
        </w:rPr>
        <w:t>VIP班为“基础班+国庆集训面授+考前冲刺面授”的优惠组合套餐，涵盖了高级班所有课程和服务。为了营造浓厚学习氛围，提高学习效率，面授现场实施严格管理，严禁携带手机。</w:t>
      </w:r>
    </w:p>
    <w:p>
      <w:pPr>
        <w:spacing w:line="360" w:lineRule="auto"/>
        <w:ind w:firstLine="482" w:firstLineChars="200"/>
        <w:rPr>
          <w:rFonts w:ascii="宋体" w:hAnsi="宋体" w:eastAsia="宋体" w:cs="仿宋"/>
          <w:sz w:val="24"/>
        </w:rPr>
      </w:pPr>
      <w:r>
        <w:rPr>
          <w:rFonts w:hint="eastAsia" w:ascii="宋体" w:hAnsi="宋体" w:eastAsia="宋体" w:cs="仿宋"/>
          <w:b/>
          <w:bCs/>
          <w:sz w:val="24"/>
        </w:rPr>
        <w:t>5.附赠课程。</w:t>
      </w:r>
      <w:r>
        <w:rPr>
          <w:rFonts w:hint="eastAsia" w:ascii="宋体" w:hAnsi="宋体" w:eastAsia="宋体" w:cs="仿宋"/>
          <w:sz w:val="24"/>
        </w:rPr>
        <w:t>以下为基础班、高级班、VIP班学员附赠课程。</w:t>
      </w:r>
    </w:p>
    <w:p>
      <w:pPr>
        <w:spacing w:line="360" w:lineRule="auto"/>
        <w:ind w:firstLine="480" w:firstLineChars="200"/>
        <w:rPr>
          <w:rFonts w:ascii="宋体" w:hAnsi="宋体" w:eastAsia="宋体" w:cs="仿宋"/>
          <w:sz w:val="24"/>
        </w:rPr>
      </w:pPr>
      <w:r>
        <w:rPr>
          <w:rFonts w:hint="eastAsia" w:ascii="宋体" w:hAnsi="宋体" w:eastAsia="宋体" w:cs="仿宋"/>
          <w:sz w:val="24"/>
        </w:rPr>
        <w:t>（1）规范讲解。录播网课，由我校专家录制的七部主要消防技术规范，包括《建筑设计防火规范》《火灾自动报警设计规范》《自动喷水灭火系统设计规范》《消防给水及消火栓系统技术规范》《建筑防烟排烟系统技术标准》《汽车库、修车库、停车场设计防火规范》《人民防空工程设计防火规范》，有一定基础的学员可选择学习。</w:t>
      </w:r>
    </w:p>
    <w:p>
      <w:pPr>
        <w:spacing w:line="360" w:lineRule="auto"/>
        <w:ind w:firstLine="480" w:firstLineChars="200"/>
        <w:rPr>
          <w:rFonts w:hint="eastAsia" w:ascii="宋体" w:hAnsi="宋体" w:eastAsia="宋体" w:cs="仿宋"/>
          <w:sz w:val="24"/>
        </w:rPr>
      </w:pPr>
      <w:r>
        <w:rPr>
          <w:rFonts w:hint="eastAsia" w:ascii="宋体" w:hAnsi="宋体" w:eastAsia="宋体" w:cs="仿宋"/>
          <w:sz w:val="24"/>
        </w:rPr>
        <w:t>（2）历年真题分类解析。录播网课，将历年真题按照考试模块分类进行逐一解析，由我校专家精心研究、录制的精品课程，适合有较好基础的老学员备考、学习。</w:t>
      </w:r>
    </w:p>
    <w:p>
      <w:pPr>
        <w:spacing w:line="360" w:lineRule="auto"/>
        <w:ind w:firstLine="480" w:firstLineChars="200"/>
        <w:rPr>
          <w:rFonts w:ascii="宋体" w:hAnsi="宋体" w:eastAsia="宋体" w:cs="仿宋"/>
          <w:sz w:val="24"/>
          <w:szCs w:val="21"/>
        </w:rPr>
      </w:pPr>
      <w:r>
        <w:rPr>
          <w:rFonts w:hint="eastAsia" w:ascii="宋体" w:hAnsi="宋体" w:eastAsia="宋体" w:cs="仿宋"/>
          <w:sz w:val="24"/>
        </w:rPr>
        <w:t>（3）实操教学。配合基础班的实操教学课程，学员可选择随时参加当地清大东方消防学校组织的初、中级消防设施操作员实操教学；国庆集训期间，在江山培训基地，仍安排一定课时进行实操教学。</w:t>
      </w:r>
    </w:p>
    <w:p>
      <w:pPr>
        <w:spacing w:line="360" w:lineRule="auto"/>
        <w:ind w:firstLine="480" w:firstLineChars="200"/>
        <w:rPr>
          <w:rFonts w:ascii="宋体" w:hAnsi="宋体" w:eastAsia="宋体" w:cs="黑体"/>
          <w:sz w:val="24"/>
          <w:szCs w:val="21"/>
        </w:rPr>
      </w:pPr>
      <w:r>
        <w:rPr>
          <w:rFonts w:hint="eastAsia" w:ascii="宋体" w:hAnsi="宋体" w:eastAsia="宋体" w:cs="黑体"/>
          <w:sz w:val="24"/>
          <w:szCs w:val="21"/>
        </w:rPr>
        <w:t>二、品牌优势</w:t>
      </w:r>
    </w:p>
    <w:p>
      <w:pPr>
        <w:spacing w:line="360" w:lineRule="auto"/>
        <w:ind w:firstLine="480" w:firstLineChars="200"/>
        <w:rPr>
          <w:rFonts w:ascii="宋体" w:hAnsi="宋体" w:eastAsia="宋体" w:cs="仿宋"/>
          <w:sz w:val="24"/>
          <w:szCs w:val="21"/>
        </w:rPr>
      </w:pPr>
      <w:r>
        <w:rPr>
          <w:rFonts w:hint="eastAsia" w:ascii="宋体" w:hAnsi="宋体" w:eastAsia="宋体" w:cs="仿宋"/>
          <w:sz w:val="24"/>
          <w:szCs w:val="21"/>
        </w:rPr>
        <w:t xml:space="preserve">作为全国最大的消防职业培训学校，我校拥有一流的消防专业培训团队和消防设施实操教学基地，开展注册消防工程师考前培训，具有无可争议的优势。 </w:t>
      </w:r>
    </w:p>
    <w:p>
      <w:pPr>
        <w:spacing w:line="360" w:lineRule="auto"/>
        <w:ind w:firstLine="482" w:firstLineChars="200"/>
        <w:rPr>
          <w:rFonts w:ascii="宋体" w:hAnsi="宋体" w:eastAsia="宋体" w:cs="仿宋"/>
          <w:sz w:val="24"/>
          <w:szCs w:val="21"/>
        </w:rPr>
      </w:pPr>
      <w:r>
        <w:rPr>
          <w:rFonts w:hint="eastAsia" w:ascii="宋体" w:hAnsi="宋体" w:eastAsia="宋体" w:cs="仿宋"/>
          <w:b/>
          <w:bCs/>
          <w:sz w:val="24"/>
          <w:szCs w:val="21"/>
        </w:rPr>
        <w:t>1.专业消防。</w:t>
      </w:r>
      <w:r>
        <w:rPr>
          <w:rFonts w:hint="eastAsia" w:ascii="宋体" w:hAnsi="宋体" w:eastAsia="宋体" w:cs="仿宋"/>
          <w:sz w:val="24"/>
          <w:szCs w:val="21"/>
        </w:rPr>
        <w:t>清大东方教育科技集团是专门从事社会消防安全教育培训的集团化公司。旗下清大东方消防职业培训学校成立于2006年，是国内最早开展社会消防安全教育培训的专业化培训机构。集团现已在全国30个省、自治区、直辖市建成135所直营培训学校，拥有庞大的专家、教授、高级工程师以及一级注册消防工程师、高级消防设施操作员组成的管理、教学团队，专家型教职员工千余人，其中部分专家参与了国家级消防科研项目研究、国家标准制定、国家消防教材编写等国家消防行业重大事项的相关工作。</w:t>
      </w:r>
    </w:p>
    <w:p>
      <w:pPr>
        <w:spacing w:line="360" w:lineRule="auto"/>
        <w:ind w:firstLine="480" w:firstLineChars="200"/>
        <w:rPr>
          <w:rFonts w:ascii="宋体" w:hAnsi="宋体" w:eastAsia="宋体" w:cs="仿宋"/>
          <w:sz w:val="24"/>
          <w:szCs w:val="21"/>
        </w:rPr>
      </w:pPr>
      <w:r>
        <w:rPr>
          <w:rFonts w:hint="eastAsia" w:ascii="宋体" w:hAnsi="宋体" w:eastAsia="宋体" w:cs="仿宋"/>
          <w:sz w:val="24"/>
          <w:szCs w:val="21"/>
        </w:rPr>
        <w:t>集团培训业务包括社会化消防安全教育培训、消防设施操作员培训、一级注册消防工程师考前培训、消防员培训及消防本专业学历、消防技能教育等多种教育培训项目，涵盖了消防安全全部领域和社会各个层面。经过多年的不懈努力，清大东方教育科技集团已经成为全国消防安全教育培训领域学校数量最多、师资力量最强、教学质量最优、培训范围最广、业内信誉最佳、社会影响最大的集团化连锁消防培训机构。集团年培训能力数十万人，累计培训数百万人。超强的综合实力和优质的教学质量，在消防行业内有口皆碑！</w:t>
      </w:r>
    </w:p>
    <w:p>
      <w:pPr>
        <w:spacing w:line="360" w:lineRule="auto"/>
        <w:ind w:firstLine="482" w:firstLineChars="200"/>
        <w:rPr>
          <w:rFonts w:ascii="宋体" w:hAnsi="宋体" w:eastAsia="宋体" w:cs="仿宋"/>
          <w:sz w:val="24"/>
          <w:szCs w:val="21"/>
        </w:rPr>
      </w:pPr>
      <w:r>
        <w:rPr>
          <w:rFonts w:hint="eastAsia" w:ascii="宋体" w:hAnsi="宋体" w:eastAsia="宋体" w:cs="仿宋"/>
          <w:b/>
          <w:bCs/>
          <w:sz w:val="24"/>
          <w:szCs w:val="21"/>
        </w:rPr>
        <w:t>2.精编教材。</w:t>
      </w:r>
      <w:r>
        <w:rPr>
          <w:rFonts w:hint="eastAsia" w:ascii="宋体" w:hAnsi="宋体" w:eastAsia="宋体" w:cs="仿宋"/>
          <w:sz w:val="24"/>
          <w:szCs w:val="21"/>
        </w:rPr>
        <w:t>我校学术委员会编写的《注册消防工程师资格考试应试指南》篇幅锐减70%，在一消培训市场独树一帜，据此教学，可大幅度减轻学员学习负担，提高学习效果。经对2018年、2019年、2020年三科考试真题认真分析比对，《应试指南》覆盖考点高达95%以上。</w:t>
      </w:r>
    </w:p>
    <w:p>
      <w:pPr>
        <w:spacing w:line="360" w:lineRule="auto"/>
        <w:ind w:firstLine="482" w:firstLineChars="200"/>
        <w:rPr>
          <w:rFonts w:ascii="宋体" w:hAnsi="宋体" w:eastAsia="宋体" w:cs="仿宋"/>
          <w:sz w:val="24"/>
          <w:szCs w:val="21"/>
        </w:rPr>
      </w:pPr>
      <w:r>
        <w:rPr>
          <w:rFonts w:hint="eastAsia" w:ascii="宋体" w:hAnsi="宋体" w:eastAsia="宋体" w:cs="仿宋"/>
          <w:b/>
          <w:bCs/>
          <w:sz w:val="24"/>
          <w:szCs w:val="21"/>
        </w:rPr>
        <w:t>3.实操教学。</w:t>
      </w:r>
      <w:r>
        <w:rPr>
          <w:rFonts w:hint="eastAsia" w:ascii="宋体" w:hAnsi="宋体" w:eastAsia="宋体" w:cs="仿宋"/>
          <w:sz w:val="24"/>
          <w:szCs w:val="21"/>
        </w:rPr>
        <w:t>做100道题，不如上一节实操课！我校135个消防设施实操教学基地遍布全国，为消防设施实践性教学提供了重要条件。一消考试的三个科目，消防设施部分均占比最高（60分），通过实操教学，能够帮助考生加深对消防系统、组件工作原理的理解和掌握，对提升考生应试能力可起到事半功倍的效果。</w:t>
      </w:r>
    </w:p>
    <w:p>
      <w:pPr>
        <w:spacing w:line="360" w:lineRule="auto"/>
        <w:ind w:firstLine="482" w:firstLineChars="200"/>
        <w:rPr>
          <w:rFonts w:ascii="宋体" w:hAnsi="宋体" w:eastAsia="宋体" w:cs="仿宋"/>
          <w:sz w:val="24"/>
          <w:szCs w:val="21"/>
        </w:rPr>
      </w:pPr>
      <w:r>
        <w:rPr>
          <w:rFonts w:hint="eastAsia" w:ascii="宋体" w:hAnsi="宋体" w:eastAsia="宋体" w:cs="仿宋"/>
          <w:b/>
          <w:bCs/>
          <w:sz w:val="24"/>
          <w:szCs w:val="21"/>
        </w:rPr>
        <w:t>4.精准研判。</w:t>
      </w:r>
      <w:r>
        <w:rPr>
          <w:rFonts w:hint="eastAsia" w:ascii="宋体" w:hAnsi="宋体" w:eastAsia="宋体" w:cs="仿宋"/>
          <w:sz w:val="24"/>
          <w:szCs w:val="21"/>
        </w:rPr>
        <w:t>依托我校专家丰富的命题经验和超高的专业水准，能使我们准确把握考试与培训方向，保障我们的考试通过率维持在较高的水平。2018、2019、2020三年“一消”真题与我们研判、培训内容契合度高达九成以上！</w:t>
      </w:r>
      <w:r>
        <w:rPr>
          <w:rFonts w:ascii="宋体" w:hAnsi="宋体" w:eastAsia="宋体" w:cs="仿宋"/>
          <w:sz w:val="24"/>
          <w:szCs w:val="21"/>
        </w:rPr>
        <w:t>在</w:t>
      </w:r>
      <w:r>
        <w:rPr>
          <w:rFonts w:hint="eastAsia" w:ascii="宋体" w:hAnsi="宋体" w:eastAsia="宋体" w:cs="仿宋"/>
          <w:sz w:val="24"/>
          <w:szCs w:val="21"/>
        </w:rPr>
        <w:t>最新发布</w:t>
      </w:r>
      <w:r>
        <w:rPr>
          <w:rFonts w:ascii="宋体" w:hAnsi="宋体" w:eastAsia="宋体" w:cs="仿宋"/>
          <w:sz w:val="24"/>
          <w:szCs w:val="21"/>
        </w:rPr>
        <w:t>的2020年全国一级注册消防工程师</w:t>
      </w:r>
      <w:r>
        <w:rPr>
          <w:rFonts w:hint="eastAsia" w:ascii="宋体" w:hAnsi="宋体" w:eastAsia="宋体" w:cs="仿宋"/>
          <w:sz w:val="24"/>
          <w:szCs w:val="21"/>
        </w:rPr>
        <w:t>资格</w:t>
      </w:r>
      <w:r>
        <w:rPr>
          <w:rFonts w:ascii="宋体" w:hAnsi="宋体" w:eastAsia="宋体" w:cs="仿宋"/>
          <w:sz w:val="24"/>
          <w:szCs w:val="21"/>
        </w:rPr>
        <w:t>考试成绩中，</w:t>
      </w:r>
      <w:r>
        <w:rPr>
          <w:rFonts w:hint="eastAsia" w:ascii="宋体" w:hAnsi="宋体" w:eastAsia="宋体" w:cs="仿宋"/>
          <w:sz w:val="24"/>
          <w:szCs w:val="21"/>
        </w:rPr>
        <w:t>我校</w:t>
      </w:r>
      <w:r>
        <w:rPr>
          <w:rFonts w:ascii="宋体" w:hAnsi="宋体" w:eastAsia="宋体" w:cs="仿宋"/>
          <w:sz w:val="24"/>
          <w:szCs w:val="21"/>
        </w:rPr>
        <w:t>学员成绩斐然，仅内部教职</w:t>
      </w:r>
      <w:r>
        <w:rPr>
          <w:rFonts w:hint="eastAsia" w:ascii="宋体" w:hAnsi="宋体" w:eastAsia="宋体" w:cs="仿宋"/>
          <w:sz w:val="24"/>
          <w:szCs w:val="21"/>
        </w:rPr>
        <w:t>员工</w:t>
      </w:r>
      <w:r>
        <w:rPr>
          <w:rFonts w:ascii="宋体" w:hAnsi="宋体" w:eastAsia="宋体" w:cs="仿宋"/>
          <w:sz w:val="24"/>
          <w:szCs w:val="21"/>
        </w:rPr>
        <w:t>就通过 15 人，受到</w:t>
      </w:r>
      <w:r>
        <w:rPr>
          <w:rFonts w:hint="eastAsia" w:ascii="宋体" w:hAnsi="宋体" w:eastAsia="宋体" w:cs="仿宋"/>
          <w:sz w:val="24"/>
          <w:szCs w:val="21"/>
        </w:rPr>
        <w:t>广大</w:t>
      </w:r>
      <w:r>
        <w:rPr>
          <w:rFonts w:ascii="宋体" w:hAnsi="宋体" w:eastAsia="宋体" w:cs="仿宋"/>
          <w:sz w:val="24"/>
          <w:szCs w:val="21"/>
        </w:rPr>
        <w:t>学员与业界的广泛赞誉。</w:t>
      </w:r>
    </w:p>
    <w:p>
      <w:pPr>
        <w:spacing w:line="360" w:lineRule="auto"/>
        <w:ind w:firstLine="482" w:firstLineChars="200"/>
        <w:rPr>
          <w:rFonts w:ascii="宋体" w:hAnsi="宋体" w:eastAsia="宋体" w:cs="仿宋"/>
          <w:sz w:val="24"/>
          <w:szCs w:val="21"/>
        </w:rPr>
      </w:pPr>
      <w:r>
        <w:rPr>
          <w:rFonts w:hint="eastAsia" w:ascii="宋体" w:hAnsi="宋体" w:eastAsia="宋体" w:cs="仿宋"/>
          <w:b/>
          <w:bCs/>
          <w:sz w:val="24"/>
          <w:szCs w:val="21"/>
        </w:rPr>
        <w:t>5.集团连锁。</w:t>
      </w:r>
      <w:r>
        <w:rPr>
          <w:rFonts w:hint="eastAsia" w:ascii="宋体" w:hAnsi="宋体" w:eastAsia="宋体" w:cs="仿宋"/>
          <w:sz w:val="24"/>
          <w:szCs w:val="21"/>
        </w:rPr>
        <w:t>135所消防学校遍布全国，方便学员就近报名入学，免除学员路途劳顿之苦，节约学习费用，助力学员顺利通过一消国考！</w:t>
      </w:r>
    </w:p>
    <w:p>
      <w:pPr>
        <w:spacing w:line="360" w:lineRule="auto"/>
        <w:ind w:firstLine="480" w:firstLineChars="200"/>
        <w:rPr>
          <w:rFonts w:ascii="宋体" w:hAnsi="宋体" w:eastAsia="宋体" w:cs="黑体"/>
          <w:sz w:val="24"/>
          <w:szCs w:val="21"/>
        </w:rPr>
      </w:pPr>
      <w:r>
        <w:rPr>
          <w:rFonts w:hint="eastAsia" w:ascii="宋体" w:hAnsi="宋体" w:eastAsia="宋体" w:cs="黑体"/>
          <w:sz w:val="24"/>
          <w:szCs w:val="21"/>
        </w:rPr>
        <w:t>三、招生范围</w:t>
      </w:r>
    </w:p>
    <w:p>
      <w:pPr>
        <w:spacing w:line="360" w:lineRule="auto"/>
        <w:ind w:firstLine="480" w:firstLineChars="200"/>
        <w:rPr>
          <w:rFonts w:ascii="宋体" w:hAnsi="宋体" w:eastAsia="宋体" w:cs="仿宋"/>
          <w:b/>
          <w:bCs/>
          <w:sz w:val="24"/>
          <w:szCs w:val="21"/>
        </w:rPr>
      </w:pPr>
      <w:r>
        <w:rPr>
          <w:rFonts w:hint="eastAsia" w:ascii="宋体" w:hAnsi="宋体" w:eastAsia="宋体" w:cs="仿宋"/>
          <w:sz w:val="24"/>
          <w:szCs w:val="21"/>
        </w:rPr>
        <w:t>凡中华人民共和国公民，遵守国家法律、法规，恪守职业道德，具备大专以上学历、实践经验及专业背景等条件的，均可参加一级注册消防工程师考前培训，并参加一级注册消防工程师考试。</w:t>
      </w:r>
    </w:p>
    <w:p>
      <w:pPr>
        <w:spacing w:line="360" w:lineRule="auto"/>
        <w:ind w:firstLine="482" w:firstLineChars="200"/>
        <w:jc w:val="center"/>
        <w:rPr>
          <w:rFonts w:ascii="宋体" w:hAnsi="宋体" w:eastAsia="宋体" w:cs="仿宋"/>
          <w:b/>
          <w:bCs/>
          <w:sz w:val="24"/>
          <w:szCs w:val="21"/>
        </w:rPr>
      </w:pPr>
      <w:r>
        <w:rPr>
          <w:rFonts w:hint="eastAsia" w:ascii="宋体" w:hAnsi="宋体" w:eastAsia="宋体" w:cs="仿宋"/>
          <w:b/>
          <w:bCs/>
          <w:sz w:val="24"/>
          <w:szCs w:val="21"/>
        </w:rPr>
        <w:t>一级注册消防工程师资格考试报名条件</w:t>
      </w:r>
    </w:p>
    <w:tbl>
      <w:tblPr>
        <w:tblStyle w:val="4"/>
        <w:tblW w:w="86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6"/>
        <w:gridCol w:w="5959"/>
        <w:gridCol w:w="22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76" w:type="dxa"/>
            <w:tcBorders>
              <w:tl2br w:val="nil"/>
              <w:tr2bl w:val="nil"/>
            </w:tcBorders>
            <w:noWrap w:val="0"/>
            <w:vAlign w:val="center"/>
          </w:tcPr>
          <w:p>
            <w:pPr>
              <w:jc w:val="center"/>
              <w:rPr>
                <w:rFonts w:ascii="宋体" w:hAnsi="宋体" w:eastAsia="宋体" w:cs="仿宋"/>
                <w:bCs/>
                <w:kern w:val="0"/>
                <w:szCs w:val="18"/>
                <w:lang w:bidi="en-US"/>
              </w:rPr>
            </w:pPr>
            <w:r>
              <w:rPr>
                <w:rFonts w:hint="eastAsia" w:ascii="宋体" w:hAnsi="宋体" w:eastAsia="宋体" w:cs="仿宋"/>
                <w:bCs/>
                <w:kern w:val="0"/>
                <w:szCs w:val="18"/>
                <w:lang w:bidi="en-US"/>
              </w:rPr>
              <w:t>学历</w:t>
            </w:r>
          </w:p>
        </w:tc>
        <w:tc>
          <w:tcPr>
            <w:tcW w:w="5959" w:type="dxa"/>
            <w:tcBorders>
              <w:tl2br w:val="nil"/>
              <w:tr2bl w:val="nil"/>
            </w:tcBorders>
            <w:noWrap w:val="0"/>
            <w:vAlign w:val="center"/>
          </w:tcPr>
          <w:p>
            <w:pPr>
              <w:jc w:val="center"/>
              <w:rPr>
                <w:rFonts w:ascii="宋体" w:hAnsi="宋体" w:eastAsia="宋体" w:cs="仿宋"/>
                <w:bCs/>
                <w:kern w:val="0"/>
                <w:szCs w:val="18"/>
                <w:lang w:bidi="en-US"/>
              </w:rPr>
            </w:pPr>
            <w:r>
              <w:rPr>
                <w:rFonts w:hint="eastAsia" w:ascii="宋体" w:hAnsi="宋体" w:eastAsia="宋体" w:cs="仿宋"/>
                <w:bCs/>
                <w:kern w:val="0"/>
                <w:szCs w:val="18"/>
                <w:lang w:bidi="en-US"/>
              </w:rPr>
              <w:t>所学专业</w:t>
            </w:r>
          </w:p>
        </w:tc>
        <w:tc>
          <w:tcPr>
            <w:tcW w:w="2223" w:type="dxa"/>
            <w:tcBorders>
              <w:tl2br w:val="nil"/>
              <w:tr2bl w:val="nil"/>
            </w:tcBorders>
            <w:noWrap w:val="0"/>
            <w:vAlign w:val="center"/>
          </w:tcPr>
          <w:p>
            <w:pPr>
              <w:jc w:val="center"/>
              <w:rPr>
                <w:rFonts w:ascii="宋体" w:hAnsi="宋体" w:eastAsia="宋体" w:cs="仿宋"/>
                <w:bCs/>
                <w:kern w:val="0"/>
                <w:szCs w:val="18"/>
                <w:lang w:bidi="en-US"/>
              </w:rPr>
            </w:pPr>
            <w:r>
              <w:rPr>
                <w:rFonts w:hint="eastAsia" w:ascii="宋体" w:hAnsi="宋体" w:eastAsia="宋体" w:cs="仿宋"/>
                <w:bCs/>
                <w:kern w:val="0"/>
                <w:szCs w:val="18"/>
                <w:lang w:bidi="en-US"/>
              </w:rPr>
              <w:t>工作年限</w:t>
            </w:r>
          </w:p>
          <w:p>
            <w:pPr>
              <w:jc w:val="center"/>
              <w:rPr>
                <w:rFonts w:ascii="宋体" w:hAnsi="宋体" w:eastAsia="宋体" w:cs="仿宋"/>
                <w:bCs/>
                <w:kern w:val="0"/>
                <w:szCs w:val="18"/>
                <w:lang w:bidi="en-US"/>
              </w:rPr>
            </w:pPr>
            <w:r>
              <w:rPr>
                <w:rFonts w:hint="eastAsia" w:ascii="宋体" w:hAnsi="宋体" w:eastAsia="宋体" w:cs="仿宋"/>
                <w:bCs/>
                <w:kern w:val="0"/>
                <w:szCs w:val="18"/>
                <w:lang w:bidi="en-US"/>
              </w:rPr>
              <w:t>（从事消防工作年限）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76" w:type="dxa"/>
            <w:vMerge w:val="restart"/>
            <w:tcBorders>
              <w:tl2br w:val="nil"/>
              <w:tr2bl w:val="nil"/>
            </w:tcBorders>
            <w:noWrap w:val="0"/>
            <w:vAlign w:val="center"/>
          </w:tcPr>
          <w:p>
            <w:pPr>
              <w:jc w:val="center"/>
              <w:rPr>
                <w:rFonts w:ascii="宋体" w:hAnsi="宋体" w:eastAsia="宋体" w:cs="仿宋"/>
                <w:bCs/>
                <w:szCs w:val="18"/>
              </w:rPr>
            </w:pPr>
            <w:r>
              <w:rPr>
                <w:rFonts w:hint="eastAsia" w:ascii="宋体" w:hAnsi="宋体" w:eastAsia="宋体" w:cs="仿宋"/>
                <w:bCs/>
                <w:szCs w:val="18"/>
              </w:rPr>
              <w:t>大专</w:t>
            </w:r>
          </w:p>
        </w:tc>
        <w:tc>
          <w:tcPr>
            <w:tcW w:w="5959" w:type="dxa"/>
            <w:tcBorders>
              <w:tl2br w:val="nil"/>
              <w:tr2bl w:val="nil"/>
            </w:tcBorders>
            <w:noWrap w:val="0"/>
            <w:vAlign w:val="center"/>
          </w:tcPr>
          <w:p>
            <w:pPr>
              <w:rPr>
                <w:rFonts w:ascii="宋体" w:hAnsi="宋体" w:eastAsia="宋体" w:cs="仿宋"/>
                <w:bCs/>
                <w:szCs w:val="18"/>
              </w:rPr>
            </w:pPr>
            <w:r>
              <w:rPr>
                <w:rFonts w:hint="eastAsia" w:ascii="宋体" w:hAnsi="宋体" w:eastAsia="宋体" w:cs="仿宋"/>
                <w:bCs/>
                <w:szCs w:val="18"/>
              </w:rPr>
              <w:t>消防工程专业</w:t>
            </w:r>
          </w:p>
        </w:tc>
        <w:tc>
          <w:tcPr>
            <w:tcW w:w="2223" w:type="dxa"/>
            <w:tcBorders>
              <w:tl2br w:val="nil"/>
              <w:tr2bl w:val="nil"/>
            </w:tcBorders>
            <w:noWrap w:val="0"/>
            <w:vAlign w:val="center"/>
          </w:tcPr>
          <w:p>
            <w:pPr>
              <w:jc w:val="center"/>
              <w:rPr>
                <w:rFonts w:ascii="宋体" w:hAnsi="宋体" w:eastAsia="宋体" w:cs="仿宋"/>
                <w:bCs/>
                <w:szCs w:val="18"/>
              </w:rPr>
            </w:pPr>
            <w:r>
              <w:rPr>
                <w:rFonts w:hint="eastAsia" w:ascii="宋体" w:hAnsi="宋体" w:eastAsia="宋体" w:cs="仿宋"/>
                <w:bCs/>
                <w:szCs w:val="18"/>
              </w:rPr>
              <w:t>满6年（满4年）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76" w:type="dxa"/>
            <w:vMerge w:val="continue"/>
            <w:tcBorders>
              <w:tl2br w:val="nil"/>
              <w:tr2bl w:val="nil"/>
            </w:tcBorders>
            <w:noWrap w:val="0"/>
            <w:vAlign w:val="center"/>
          </w:tcPr>
          <w:p>
            <w:pPr>
              <w:widowControl/>
              <w:rPr>
                <w:rFonts w:ascii="宋体" w:hAnsi="宋体" w:eastAsia="宋体" w:cs="仿宋"/>
                <w:bCs/>
                <w:szCs w:val="18"/>
              </w:rPr>
            </w:pPr>
          </w:p>
        </w:tc>
        <w:tc>
          <w:tcPr>
            <w:tcW w:w="5959" w:type="dxa"/>
            <w:tcBorders>
              <w:tl2br w:val="nil"/>
              <w:tr2bl w:val="nil"/>
            </w:tcBorders>
            <w:noWrap w:val="0"/>
            <w:vAlign w:val="center"/>
          </w:tcPr>
          <w:p>
            <w:pPr>
              <w:rPr>
                <w:rFonts w:ascii="宋体" w:hAnsi="宋体" w:eastAsia="宋体" w:cs="仿宋"/>
                <w:bCs/>
                <w:szCs w:val="18"/>
              </w:rPr>
            </w:pPr>
            <w:r>
              <w:rPr>
                <w:rFonts w:hint="eastAsia" w:ascii="宋体" w:hAnsi="宋体" w:eastAsia="宋体" w:cs="仿宋"/>
                <w:bCs/>
                <w:szCs w:val="18"/>
              </w:rPr>
              <w:t>消防工程相关专业</w:t>
            </w:r>
          </w:p>
        </w:tc>
        <w:tc>
          <w:tcPr>
            <w:tcW w:w="2223" w:type="dxa"/>
            <w:tcBorders>
              <w:tl2br w:val="nil"/>
              <w:tr2bl w:val="nil"/>
            </w:tcBorders>
            <w:noWrap w:val="0"/>
            <w:vAlign w:val="center"/>
          </w:tcPr>
          <w:p>
            <w:pPr>
              <w:jc w:val="center"/>
              <w:rPr>
                <w:rFonts w:ascii="宋体" w:hAnsi="宋体" w:eastAsia="宋体" w:cs="仿宋"/>
                <w:bCs/>
                <w:szCs w:val="18"/>
              </w:rPr>
            </w:pPr>
            <w:r>
              <w:rPr>
                <w:rFonts w:hint="eastAsia" w:ascii="宋体" w:hAnsi="宋体" w:eastAsia="宋体" w:cs="仿宋"/>
                <w:bCs/>
                <w:szCs w:val="18"/>
              </w:rPr>
              <w:t>满7年（满5年）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76" w:type="dxa"/>
            <w:vMerge w:val="continue"/>
            <w:tcBorders>
              <w:tl2br w:val="nil"/>
              <w:tr2bl w:val="nil"/>
            </w:tcBorders>
            <w:noWrap w:val="0"/>
            <w:vAlign w:val="center"/>
          </w:tcPr>
          <w:p>
            <w:pPr>
              <w:widowControl/>
              <w:rPr>
                <w:rFonts w:ascii="宋体" w:hAnsi="宋体" w:eastAsia="宋体" w:cs="仿宋"/>
                <w:bCs/>
                <w:szCs w:val="18"/>
              </w:rPr>
            </w:pPr>
          </w:p>
        </w:tc>
        <w:tc>
          <w:tcPr>
            <w:tcW w:w="5959" w:type="dxa"/>
            <w:tcBorders>
              <w:tl2br w:val="nil"/>
              <w:tr2bl w:val="nil"/>
            </w:tcBorders>
            <w:noWrap w:val="0"/>
            <w:vAlign w:val="center"/>
          </w:tcPr>
          <w:p>
            <w:pPr>
              <w:rPr>
                <w:rFonts w:ascii="宋体" w:hAnsi="宋体" w:eastAsia="宋体" w:cs="仿宋"/>
                <w:bCs/>
                <w:szCs w:val="18"/>
              </w:rPr>
            </w:pPr>
            <w:r>
              <w:rPr>
                <w:rFonts w:hint="eastAsia" w:ascii="宋体" w:hAnsi="宋体" w:eastAsia="宋体" w:cs="仿宋"/>
                <w:bCs/>
                <w:szCs w:val="18"/>
              </w:rPr>
              <w:t>其他专业</w:t>
            </w:r>
          </w:p>
        </w:tc>
        <w:tc>
          <w:tcPr>
            <w:tcW w:w="2223" w:type="dxa"/>
            <w:tcBorders>
              <w:tl2br w:val="nil"/>
              <w:tr2bl w:val="nil"/>
            </w:tcBorders>
            <w:noWrap w:val="0"/>
            <w:vAlign w:val="center"/>
          </w:tcPr>
          <w:p>
            <w:pPr>
              <w:jc w:val="center"/>
              <w:rPr>
                <w:rFonts w:ascii="宋体" w:hAnsi="宋体" w:eastAsia="宋体" w:cs="仿宋"/>
                <w:bCs/>
                <w:szCs w:val="18"/>
              </w:rPr>
            </w:pPr>
            <w:r>
              <w:rPr>
                <w:rFonts w:hint="eastAsia" w:ascii="宋体" w:hAnsi="宋体" w:eastAsia="宋体" w:cs="仿宋"/>
                <w:bCs/>
                <w:szCs w:val="18"/>
              </w:rPr>
              <w:t>满8年（满6年）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76" w:type="dxa"/>
            <w:vMerge w:val="restart"/>
            <w:tcBorders>
              <w:tl2br w:val="nil"/>
              <w:tr2bl w:val="nil"/>
            </w:tcBorders>
            <w:noWrap w:val="0"/>
            <w:vAlign w:val="center"/>
          </w:tcPr>
          <w:p>
            <w:pPr>
              <w:jc w:val="center"/>
              <w:rPr>
                <w:rFonts w:ascii="宋体" w:hAnsi="宋体" w:eastAsia="宋体" w:cs="仿宋"/>
                <w:bCs/>
                <w:szCs w:val="18"/>
              </w:rPr>
            </w:pPr>
            <w:r>
              <w:rPr>
                <w:rFonts w:hint="eastAsia" w:ascii="宋体" w:hAnsi="宋体" w:eastAsia="宋体" w:cs="仿宋"/>
                <w:bCs/>
                <w:szCs w:val="18"/>
              </w:rPr>
              <w:t>大本</w:t>
            </w:r>
          </w:p>
        </w:tc>
        <w:tc>
          <w:tcPr>
            <w:tcW w:w="5959" w:type="dxa"/>
            <w:tcBorders>
              <w:tl2br w:val="nil"/>
              <w:tr2bl w:val="nil"/>
            </w:tcBorders>
            <w:noWrap w:val="0"/>
            <w:vAlign w:val="center"/>
          </w:tcPr>
          <w:p>
            <w:pPr>
              <w:rPr>
                <w:rFonts w:ascii="宋体" w:hAnsi="宋体" w:eastAsia="宋体" w:cs="仿宋"/>
                <w:bCs/>
                <w:szCs w:val="18"/>
              </w:rPr>
            </w:pPr>
            <w:r>
              <w:rPr>
                <w:rFonts w:hint="eastAsia" w:ascii="宋体" w:hAnsi="宋体" w:eastAsia="宋体" w:cs="仿宋"/>
                <w:bCs/>
                <w:szCs w:val="18"/>
              </w:rPr>
              <w:t>消防工程专业</w:t>
            </w:r>
          </w:p>
        </w:tc>
        <w:tc>
          <w:tcPr>
            <w:tcW w:w="2223" w:type="dxa"/>
            <w:tcBorders>
              <w:tl2br w:val="nil"/>
              <w:tr2bl w:val="nil"/>
            </w:tcBorders>
            <w:noWrap w:val="0"/>
            <w:vAlign w:val="center"/>
          </w:tcPr>
          <w:p>
            <w:pPr>
              <w:jc w:val="center"/>
              <w:rPr>
                <w:rFonts w:ascii="宋体" w:hAnsi="宋体" w:eastAsia="宋体" w:cs="仿宋"/>
                <w:bCs/>
                <w:szCs w:val="18"/>
              </w:rPr>
            </w:pPr>
            <w:r>
              <w:rPr>
                <w:rFonts w:hint="eastAsia" w:ascii="宋体" w:hAnsi="宋体" w:eastAsia="宋体" w:cs="仿宋"/>
                <w:bCs/>
                <w:szCs w:val="18"/>
              </w:rPr>
              <w:t>满4年（满3年）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76" w:type="dxa"/>
            <w:vMerge w:val="continue"/>
            <w:tcBorders>
              <w:tl2br w:val="nil"/>
              <w:tr2bl w:val="nil"/>
            </w:tcBorders>
            <w:noWrap w:val="0"/>
            <w:vAlign w:val="center"/>
          </w:tcPr>
          <w:p>
            <w:pPr>
              <w:widowControl/>
              <w:rPr>
                <w:rFonts w:ascii="宋体" w:hAnsi="宋体" w:eastAsia="宋体" w:cs="仿宋"/>
                <w:bCs/>
                <w:szCs w:val="18"/>
              </w:rPr>
            </w:pPr>
          </w:p>
        </w:tc>
        <w:tc>
          <w:tcPr>
            <w:tcW w:w="5959" w:type="dxa"/>
            <w:tcBorders>
              <w:tl2br w:val="nil"/>
              <w:tr2bl w:val="nil"/>
            </w:tcBorders>
            <w:noWrap w:val="0"/>
            <w:vAlign w:val="center"/>
          </w:tcPr>
          <w:p>
            <w:pPr>
              <w:rPr>
                <w:rFonts w:ascii="宋体" w:hAnsi="宋体" w:eastAsia="宋体" w:cs="仿宋"/>
                <w:bCs/>
                <w:szCs w:val="18"/>
              </w:rPr>
            </w:pPr>
            <w:r>
              <w:rPr>
                <w:rFonts w:hint="eastAsia" w:ascii="宋体" w:hAnsi="宋体" w:eastAsia="宋体" w:cs="仿宋"/>
                <w:bCs/>
                <w:szCs w:val="18"/>
              </w:rPr>
              <w:t>消防工程相关专业</w:t>
            </w:r>
          </w:p>
        </w:tc>
        <w:tc>
          <w:tcPr>
            <w:tcW w:w="2223" w:type="dxa"/>
            <w:tcBorders>
              <w:tl2br w:val="nil"/>
              <w:tr2bl w:val="nil"/>
            </w:tcBorders>
            <w:noWrap w:val="0"/>
            <w:vAlign w:val="center"/>
          </w:tcPr>
          <w:p>
            <w:pPr>
              <w:jc w:val="center"/>
              <w:rPr>
                <w:rFonts w:ascii="宋体" w:hAnsi="宋体" w:eastAsia="宋体" w:cs="仿宋"/>
                <w:bCs/>
                <w:szCs w:val="18"/>
              </w:rPr>
            </w:pPr>
            <w:r>
              <w:rPr>
                <w:rFonts w:hint="eastAsia" w:ascii="宋体" w:hAnsi="宋体" w:eastAsia="宋体" w:cs="仿宋"/>
                <w:bCs/>
                <w:szCs w:val="18"/>
              </w:rPr>
              <w:t>满5年（满4年）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76" w:type="dxa"/>
            <w:vMerge w:val="continue"/>
            <w:tcBorders>
              <w:tl2br w:val="nil"/>
              <w:tr2bl w:val="nil"/>
            </w:tcBorders>
            <w:noWrap w:val="0"/>
            <w:vAlign w:val="center"/>
          </w:tcPr>
          <w:p>
            <w:pPr>
              <w:widowControl/>
              <w:rPr>
                <w:rFonts w:ascii="宋体" w:hAnsi="宋体" w:eastAsia="宋体" w:cs="仿宋"/>
                <w:bCs/>
                <w:szCs w:val="18"/>
              </w:rPr>
            </w:pPr>
          </w:p>
        </w:tc>
        <w:tc>
          <w:tcPr>
            <w:tcW w:w="5959" w:type="dxa"/>
            <w:tcBorders>
              <w:tl2br w:val="nil"/>
              <w:tr2bl w:val="nil"/>
            </w:tcBorders>
            <w:noWrap w:val="0"/>
            <w:vAlign w:val="center"/>
          </w:tcPr>
          <w:p>
            <w:pPr>
              <w:rPr>
                <w:rFonts w:ascii="宋体" w:hAnsi="宋体" w:eastAsia="宋体" w:cs="仿宋"/>
                <w:bCs/>
                <w:szCs w:val="18"/>
              </w:rPr>
            </w:pPr>
            <w:r>
              <w:rPr>
                <w:rFonts w:hint="eastAsia" w:ascii="宋体" w:hAnsi="宋体" w:eastAsia="宋体" w:cs="仿宋"/>
                <w:bCs/>
                <w:szCs w:val="18"/>
              </w:rPr>
              <w:t>其他专业</w:t>
            </w:r>
          </w:p>
        </w:tc>
        <w:tc>
          <w:tcPr>
            <w:tcW w:w="2223" w:type="dxa"/>
            <w:tcBorders>
              <w:tl2br w:val="nil"/>
              <w:tr2bl w:val="nil"/>
            </w:tcBorders>
            <w:noWrap w:val="0"/>
            <w:vAlign w:val="center"/>
          </w:tcPr>
          <w:p>
            <w:pPr>
              <w:jc w:val="center"/>
              <w:rPr>
                <w:rFonts w:ascii="宋体" w:hAnsi="宋体" w:eastAsia="宋体" w:cs="仿宋"/>
                <w:bCs/>
                <w:szCs w:val="18"/>
              </w:rPr>
            </w:pPr>
            <w:r>
              <w:rPr>
                <w:rFonts w:hint="eastAsia" w:ascii="宋体" w:hAnsi="宋体" w:eastAsia="宋体" w:cs="仿宋"/>
                <w:bCs/>
                <w:szCs w:val="18"/>
              </w:rPr>
              <w:t>满6年（满5年）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76" w:type="dxa"/>
            <w:vMerge w:val="restart"/>
            <w:tcBorders>
              <w:tl2br w:val="nil"/>
              <w:tr2bl w:val="nil"/>
            </w:tcBorders>
            <w:noWrap w:val="0"/>
            <w:vAlign w:val="center"/>
          </w:tcPr>
          <w:p>
            <w:pPr>
              <w:jc w:val="center"/>
              <w:rPr>
                <w:rFonts w:ascii="宋体" w:hAnsi="宋体" w:eastAsia="宋体" w:cs="仿宋"/>
                <w:bCs/>
                <w:szCs w:val="18"/>
              </w:rPr>
            </w:pPr>
            <w:r>
              <w:rPr>
                <w:rFonts w:hint="eastAsia" w:ascii="宋体" w:hAnsi="宋体" w:eastAsia="宋体" w:cs="仿宋"/>
                <w:bCs/>
                <w:szCs w:val="18"/>
              </w:rPr>
              <w:t>双</w:t>
            </w:r>
          </w:p>
          <w:p>
            <w:pPr>
              <w:jc w:val="center"/>
              <w:rPr>
                <w:rFonts w:ascii="宋体" w:hAnsi="宋体" w:eastAsia="宋体" w:cs="仿宋"/>
                <w:bCs/>
                <w:szCs w:val="18"/>
              </w:rPr>
            </w:pPr>
            <w:r>
              <w:rPr>
                <w:rFonts w:hint="eastAsia" w:ascii="宋体" w:hAnsi="宋体" w:eastAsia="宋体" w:cs="仿宋"/>
                <w:bCs/>
                <w:szCs w:val="18"/>
              </w:rPr>
              <w:t>学位</w:t>
            </w:r>
          </w:p>
        </w:tc>
        <w:tc>
          <w:tcPr>
            <w:tcW w:w="5959" w:type="dxa"/>
            <w:tcBorders>
              <w:tl2br w:val="nil"/>
              <w:tr2bl w:val="nil"/>
            </w:tcBorders>
            <w:noWrap w:val="0"/>
            <w:vAlign w:val="center"/>
          </w:tcPr>
          <w:p>
            <w:pPr>
              <w:rPr>
                <w:rFonts w:ascii="宋体" w:hAnsi="宋体" w:eastAsia="宋体" w:cs="仿宋"/>
                <w:bCs/>
                <w:szCs w:val="18"/>
              </w:rPr>
            </w:pPr>
            <w:r>
              <w:rPr>
                <w:rFonts w:hint="eastAsia" w:ascii="宋体" w:hAnsi="宋体" w:eastAsia="宋体" w:cs="仿宋"/>
                <w:bCs/>
                <w:szCs w:val="18"/>
              </w:rPr>
              <w:t>含消防工程专业在内的双学士学位或研究生</w:t>
            </w:r>
          </w:p>
        </w:tc>
        <w:tc>
          <w:tcPr>
            <w:tcW w:w="2223" w:type="dxa"/>
            <w:tcBorders>
              <w:tl2br w:val="nil"/>
              <w:tr2bl w:val="nil"/>
            </w:tcBorders>
            <w:noWrap w:val="0"/>
            <w:vAlign w:val="center"/>
          </w:tcPr>
          <w:p>
            <w:pPr>
              <w:jc w:val="center"/>
              <w:rPr>
                <w:rFonts w:ascii="宋体" w:hAnsi="宋体" w:eastAsia="宋体" w:cs="仿宋"/>
                <w:bCs/>
                <w:szCs w:val="18"/>
              </w:rPr>
            </w:pPr>
            <w:r>
              <w:rPr>
                <w:rFonts w:hint="eastAsia" w:ascii="宋体" w:hAnsi="宋体" w:eastAsia="宋体" w:cs="仿宋"/>
                <w:bCs/>
                <w:szCs w:val="18"/>
              </w:rPr>
              <w:t>满3年（满2年）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76" w:type="dxa"/>
            <w:vMerge w:val="continue"/>
            <w:tcBorders>
              <w:tl2br w:val="nil"/>
              <w:tr2bl w:val="nil"/>
            </w:tcBorders>
            <w:noWrap w:val="0"/>
            <w:vAlign w:val="center"/>
          </w:tcPr>
          <w:p>
            <w:pPr>
              <w:widowControl/>
              <w:rPr>
                <w:rFonts w:ascii="宋体" w:hAnsi="宋体" w:eastAsia="宋体" w:cs="仿宋"/>
                <w:bCs/>
                <w:szCs w:val="18"/>
              </w:rPr>
            </w:pPr>
          </w:p>
        </w:tc>
        <w:tc>
          <w:tcPr>
            <w:tcW w:w="5959" w:type="dxa"/>
            <w:tcBorders>
              <w:tl2br w:val="nil"/>
              <w:tr2bl w:val="nil"/>
            </w:tcBorders>
            <w:noWrap w:val="0"/>
            <w:vAlign w:val="center"/>
          </w:tcPr>
          <w:p>
            <w:pPr>
              <w:rPr>
                <w:rFonts w:ascii="宋体" w:hAnsi="宋体" w:eastAsia="宋体" w:cs="仿宋"/>
                <w:bCs/>
                <w:szCs w:val="18"/>
              </w:rPr>
            </w:pPr>
            <w:r>
              <w:rPr>
                <w:rFonts w:hint="eastAsia" w:ascii="宋体" w:hAnsi="宋体" w:eastAsia="宋体" w:cs="仿宋"/>
                <w:bCs/>
                <w:szCs w:val="18"/>
              </w:rPr>
              <w:t>消防工程相关专业（附件2）在内的双学士学位或者研究生</w:t>
            </w:r>
          </w:p>
        </w:tc>
        <w:tc>
          <w:tcPr>
            <w:tcW w:w="2223" w:type="dxa"/>
            <w:tcBorders>
              <w:tl2br w:val="nil"/>
              <w:tr2bl w:val="nil"/>
            </w:tcBorders>
            <w:noWrap w:val="0"/>
            <w:vAlign w:val="center"/>
          </w:tcPr>
          <w:p>
            <w:pPr>
              <w:jc w:val="center"/>
              <w:rPr>
                <w:rFonts w:ascii="宋体" w:hAnsi="宋体" w:eastAsia="宋体" w:cs="仿宋"/>
                <w:bCs/>
                <w:szCs w:val="18"/>
              </w:rPr>
            </w:pPr>
            <w:r>
              <w:rPr>
                <w:rFonts w:hint="eastAsia" w:ascii="宋体" w:hAnsi="宋体" w:eastAsia="宋体" w:cs="仿宋"/>
                <w:bCs/>
                <w:szCs w:val="18"/>
              </w:rPr>
              <w:t>满4年（满3年）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76" w:type="dxa"/>
            <w:vMerge w:val="continue"/>
            <w:tcBorders>
              <w:tl2br w:val="nil"/>
              <w:tr2bl w:val="nil"/>
            </w:tcBorders>
            <w:noWrap w:val="0"/>
            <w:vAlign w:val="center"/>
          </w:tcPr>
          <w:p>
            <w:pPr>
              <w:widowControl/>
              <w:rPr>
                <w:rFonts w:ascii="宋体" w:hAnsi="宋体" w:eastAsia="宋体" w:cs="仿宋"/>
                <w:bCs/>
                <w:szCs w:val="18"/>
              </w:rPr>
            </w:pPr>
          </w:p>
        </w:tc>
        <w:tc>
          <w:tcPr>
            <w:tcW w:w="5959" w:type="dxa"/>
            <w:tcBorders>
              <w:tl2br w:val="nil"/>
              <w:tr2bl w:val="nil"/>
            </w:tcBorders>
            <w:noWrap w:val="0"/>
            <w:vAlign w:val="center"/>
          </w:tcPr>
          <w:p>
            <w:pPr>
              <w:rPr>
                <w:rFonts w:ascii="宋体" w:hAnsi="宋体" w:eastAsia="宋体" w:cs="仿宋"/>
                <w:bCs/>
                <w:szCs w:val="18"/>
              </w:rPr>
            </w:pPr>
            <w:r>
              <w:rPr>
                <w:rFonts w:hint="eastAsia" w:ascii="宋体" w:hAnsi="宋体" w:eastAsia="宋体" w:cs="仿宋"/>
                <w:bCs/>
                <w:szCs w:val="18"/>
              </w:rPr>
              <w:t>其他专业的双学士学位或者研究生班</w:t>
            </w:r>
          </w:p>
        </w:tc>
        <w:tc>
          <w:tcPr>
            <w:tcW w:w="2223" w:type="dxa"/>
            <w:tcBorders>
              <w:tl2br w:val="nil"/>
              <w:tr2bl w:val="nil"/>
            </w:tcBorders>
            <w:noWrap w:val="0"/>
            <w:vAlign w:val="center"/>
          </w:tcPr>
          <w:p>
            <w:pPr>
              <w:jc w:val="center"/>
              <w:rPr>
                <w:rFonts w:ascii="宋体" w:hAnsi="宋体" w:eastAsia="宋体" w:cs="仿宋"/>
                <w:bCs/>
                <w:szCs w:val="18"/>
              </w:rPr>
            </w:pPr>
            <w:r>
              <w:rPr>
                <w:rFonts w:hint="eastAsia" w:ascii="宋体" w:hAnsi="宋体" w:eastAsia="宋体" w:cs="仿宋"/>
                <w:bCs/>
                <w:szCs w:val="18"/>
              </w:rPr>
              <w:t>满5年（满4年）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76" w:type="dxa"/>
            <w:vMerge w:val="restart"/>
            <w:tcBorders>
              <w:tl2br w:val="nil"/>
              <w:tr2bl w:val="nil"/>
            </w:tcBorders>
            <w:noWrap w:val="0"/>
            <w:vAlign w:val="center"/>
          </w:tcPr>
          <w:p>
            <w:pPr>
              <w:jc w:val="center"/>
              <w:rPr>
                <w:rFonts w:ascii="宋体" w:hAnsi="宋体" w:eastAsia="宋体" w:cs="仿宋"/>
                <w:bCs/>
                <w:szCs w:val="18"/>
              </w:rPr>
            </w:pPr>
            <w:r>
              <w:rPr>
                <w:rFonts w:hint="eastAsia" w:ascii="宋体" w:hAnsi="宋体" w:eastAsia="宋体" w:cs="仿宋"/>
                <w:bCs/>
                <w:szCs w:val="18"/>
              </w:rPr>
              <w:t>硕士</w:t>
            </w:r>
          </w:p>
        </w:tc>
        <w:tc>
          <w:tcPr>
            <w:tcW w:w="5959" w:type="dxa"/>
            <w:tcBorders>
              <w:tl2br w:val="nil"/>
              <w:tr2bl w:val="nil"/>
            </w:tcBorders>
            <w:noWrap w:val="0"/>
            <w:vAlign w:val="center"/>
          </w:tcPr>
          <w:p>
            <w:pPr>
              <w:rPr>
                <w:rFonts w:ascii="宋体" w:hAnsi="宋体" w:eastAsia="宋体" w:cs="仿宋"/>
                <w:bCs/>
                <w:szCs w:val="18"/>
              </w:rPr>
            </w:pPr>
            <w:r>
              <w:rPr>
                <w:rFonts w:hint="eastAsia" w:ascii="宋体" w:hAnsi="宋体" w:eastAsia="宋体" w:cs="仿宋"/>
                <w:bCs/>
                <w:szCs w:val="18"/>
              </w:rPr>
              <w:t>消防工程专业硕士</w:t>
            </w:r>
          </w:p>
        </w:tc>
        <w:tc>
          <w:tcPr>
            <w:tcW w:w="2223" w:type="dxa"/>
            <w:tcBorders>
              <w:tl2br w:val="nil"/>
              <w:tr2bl w:val="nil"/>
            </w:tcBorders>
            <w:noWrap w:val="0"/>
            <w:vAlign w:val="center"/>
          </w:tcPr>
          <w:p>
            <w:pPr>
              <w:jc w:val="center"/>
              <w:rPr>
                <w:rFonts w:ascii="宋体" w:hAnsi="宋体" w:eastAsia="宋体" w:cs="仿宋"/>
                <w:bCs/>
                <w:szCs w:val="18"/>
              </w:rPr>
            </w:pPr>
            <w:r>
              <w:rPr>
                <w:rFonts w:hint="eastAsia" w:ascii="宋体" w:hAnsi="宋体" w:eastAsia="宋体" w:cs="仿宋"/>
                <w:bCs/>
                <w:szCs w:val="18"/>
              </w:rPr>
              <w:t>满2年（满1年）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76" w:type="dxa"/>
            <w:vMerge w:val="continue"/>
            <w:tcBorders>
              <w:tl2br w:val="nil"/>
              <w:tr2bl w:val="nil"/>
            </w:tcBorders>
            <w:noWrap w:val="0"/>
            <w:vAlign w:val="center"/>
          </w:tcPr>
          <w:p>
            <w:pPr>
              <w:widowControl/>
              <w:rPr>
                <w:rFonts w:ascii="宋体" w:hAnsi="宋体" w:eastAsia="宋体" w:cs="仿宋"/>
                <w:bCs/>
                <w:szCs w:val="18"/>
              </w:rPr>
            </w:pPr>
          </w:p>
        </w:tc>
        <w:tc>
          <w:tcPr>
            <w:tcW w:w="5959" w:type="dxa"/>
            <w:tcBorders>
              <w:tl2br w:val="nil"/>
              <w:tr2bl w:val="nil"/>
            </w:tcBorders>
            <w:noWrap w:val="0"/>
            <w:vAlign w:val="center"/>
          </w:tcPr>
          <w:p>
            <w:pPr>
              <w:rPr>
                <w:rFonts w:ascii="宋体" w:hAnsi="宋体" w:eastAsia="宋体" w:cs="仿宋"/>
                <w:bCs/>
                <w:szCs w:val="18"/>
              </w:rPr>
            </w:pPr>
            <w:r>
              <w:rPr>
                <w:rFonts w:hint="eastAsia" w:ascii="宋体" w:hAnsi="宋体" w:eastAsia="宋体" w:cs="仿宋"/>
                <w:bCs/>
                <w:szCs w:val="18"/>
              </w:rPr>
              <w:t>消防工程相关专业硕士</w:t>
            </w:r>
          </w:p>
        </w:tc>
        <w:tc>
          <w:tcPr>
            <w:tcW w:w="2223" w:type="dxa"/>
            <w:tcBorders>
              <w:tl2br w:val="nil"/>
              <w:tr2bl w:val="nil"/>
            </w:tcBorders>
            <w:noWrap w:val="0"/>
            <w:vAlign w:val="center"/>
          </w:tcPr>
          <w:p>
            <w:pPr>
              <w:jc w:val="center"/>
              <w:rPr>
                <w:rFonts w:ascii="宋体" w:hAnsi="宋体" w:eastAsia="宋体" w:cs="仿宋"/>
                <w:bCs/>
                <w:szCs w:val="18"/>
              </w:rPr>
            </w:pPr>
            <w:r>
              <w:rPr>
                <w:rFonts w:hint="eastAsia" w:ascii="宋体" w:hAnsi="宋体" w:eastAsia="宋体" w:cs="仿宋"/>
                <w:bCs/>
                <w:szCs w:val="18"/>
              </w:rPr>
              <w:t>满3年（满2年）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76" w:type="dxa"/>
            <w:vMerge w:val="continue"/>
            <w:tcBorders>
              <w:tl2br w:val="nil"/>
              <w:tr2bl w:val="nil"/>
            </w:tcBorders>
            <w:noWrap w:val="0"/>
            <w:vAlign w:val="center"/>
          </w:tcPr>
          <w:p>
            <w:pPr>
              <w:widowControl/>
              <w:rPr>
                <w:rFonts w:ascii="宋体" w:hAnsi="宋体" w:eastAsia="宋体" w:cs="仿宋"/>
                <w:bCs/>
                <w:szCs w:val="18"/>
              </w:rPr>
            </w:pPr>
          </w:p>
        </w:tc>
        <w:tc>
          <w:tcPr>
            <w:tcW w:w="5959" w:type="dxa"/>
            <w:tcBorders>
              <w:tl2br w:val="nil"/>
              <w:tr2bl w:val="nil"/>
            </w:tcBorders>
            <w:noWrap w:val="0"/>
            <w:vAlign w:val="center"/>
          </w:tcPr>
          <w:p>
            <w:pPr>
              <w:rPr>
                <w:rFonts w:ascii="宋体" w:hAnsi="宋体" w:eastAsia="宋体" w:cs="仿宋"/>
                <w:bCs/>
                <w:szCs w:val="18"/>
              </w:rPr>
            </w:pPr>
            <w:r>
              <w:rPr>
                <w:rFonts w:hint="eastAsia" w:ascii="宋体" w:hAnsi="宋体" w:eastAsia="宋体" w:cs="仿宋"/>
                <w:bCs/>
                <w:szCs w:val="18"/>
              </w:rPr>
              <w:t>其他专业的硕士</w:t>
            </w:r>
          </w:p>
        </w:tc>
        <w:tc>
          <w:tcPr>
            <w:tcW w:w="2223" w:type="dxa"/>
            <w:tcBorders>
              <w:tl2br w:val="nil"/>
              <w:tr2bl w:val="nil"/>
            </w:tcBorders>
            <w:noWrap w:val="0"/>
            <w:vAlign w:val="center"/>
          </w:tcPr>
          <w:p>
            <w:pPr>
              <w:jc w:val="center"/>
              <w:rPr>
                <w:rFonts w:ascii="宋体" w:hAnsi="宋体" w:eastAsia="宋体" w:cs="仿宋"/>
                <w:bCs/>
                <w:szCs w:val="18"/>
              </w:rPr>
            </w:pPr>
            <w:r>
              <w:rPr>
                <w:rFonts w:hint="eastAsia" w:ascii="宋体" w:hAnsi="宋体" w:eastAsia="宋体" w:cs="仿宋"/>
                <w:bCs/>
                <w:szCs w:val="18"/>
              </w:rPr>
              <w:t>满4年（满3年）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76" w:type="dxa"/>
            <w:vMerge w:val="restart"/>
            <w:tcBorders>
              <w:tl2br w:val="nil"/>
              <w:tr2bl w:val="nil"/>
            </w:tcBorders>
            <w:noWrap w:val="0"/>
            <w:vAlign w:val="center"/>
          </w:tcPr>
          <w:p>
            <w:pPr>
              <w:jc w:val="center"/>
              <w:rPr>
                <w:rFonts w:ascii="宋体" w:hAnsi="宋体" w:eastAsia="宋体" w:cs="仿宋"/>
                <w:bCs/>
                <w:szCs w:val="18"/>
              </w:rPr>
            </w:pPr>
            <w:r>
              <w:rPr>
                <w:rFonts w:hint="eastAsia" w:ascii="宋体" w:hAnsi="宋体" w:eastAsia="宋体" w:cs="仿宋"/>
                <w:bCs/>
                <w:szCs w:val="18"/>
              </w:rPr>
              <w:t>博士</w:t>
            </w:r>
          </w:p>
        </w:tc>
        <w:tc>
          <w:tcPr>
            <w:tcW w:w="5959" w:type="dxa"/>
            <w:tcBorders>
              <w:tl2br w:val="nil"/>
              <w:tr2bl w:val="nil"/>
            </w:tcBorders>
            <w:noWrap w:val="0"/>
            <w:vAlign w:val="center"/>
          </w:tcPr>
          <w:p>
            <w:pPr>
              <w:rPr>
                <w:rFonts w:ascii="宋体" w:hAnsi="宋体" w:eastAsia="宋体" w:cs="仿宋"/>
                <w:bCs/>
                <w:szCs w:val="18"/>
              </w:rPr>
            </w:pPr>
            <w:r>
              <w:rPr>
                <w:rFonts w:hint="eastAsia" w:ascii="宋体" w:hAnsi="宋体" w:eastAsia="宋体" w:cs="仿宋"/>
                <w:bCs/>
                <w:szCs w:val="18"/>
              </w:rPr>
              <w:t>消防工程专业博士</w:t>
            </w:r>
          </w:p>
        </w:tc>
        <w:tc>
          <w:tcPr>
            <w:tcW w:w="2223" w:type="dxa"/>
            <w:tcBorders>
              <w:tl2br w:val="nil"/>
              <w:tr2bl w:val="nil"/>
            </w:tcBorders>
            <w:noWrap w:val="0"/>
            <w:vAlign w:val="center"/>
          </w:tcPr>
          <w:p>
            <w:pPr>
              <w:jc w:val="center"/>
              <w:rPr>
                <w:rFonts w:ascii="宋体" w:hAnsi="宋体" w:eastAsia="宋体" w:cs="仿宋"/>
                <w:bCs/>
                <w:szCs w:val="18"/>
              </w:rPr>
            </w:pPr>
            <w:r>
              <w:rPr>
                <w:rFonts w:hint="eastAsia" w:ascii="宋体" w:hAnsi="宋体" w:eastAsia="宋体" w:cs="仿宋"/>
                <w:bCs/>
                <w:szCs w:val="18"/>
              </w:rPr>
              <w:t>——（满1年）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76" w:type="dxa"/>
            <w:vMerge w:val="continue"/>
            <w:tcBorders>
              <w:tl2br w:val="nil"/>
              <w:tr2bl w:val="nil"/>
            </w:tcBorders>
            <w:noWrap w:val="0"/>
            <w:vAlign w:val="center"/>
          </w:tcPr>
          <w:p>
            <w:pPr>
              <w:widowControl/>
              <w:rPr>
                <w:rFonts w:ascii="宋体" w:hAnsi="宋体" w:eastAsia="宋体" w:cs="仿宋"/>
                <w:bCs/>
                <w:szCs w:val="18"/>
              </w:rPr>
            </w:pPr>
          </w:p>
        </w:tc>
        <w:tc>
          <w:tcPr>
            <w:tcW w:w="5959" w:type="dxa"/>
            <w:tcBorders>
              <w:tl2br w:val="nil"/>
              <w:tr2bl w:val="nil"/>
            </w:tcBorders>
            <w:noWrap w:val="0"/>
            <w:vAlign w:val="center"/>
          </w:tcPr>
          <w:p>
            <w:pPr>
              <w:rPr>
                <w:rFonts w:ascii="宋体" w:hAnsi="宋体" w:eastAsia="宋体" w:cs="仿宋"/>
                <w:bCs/>
                <w:szCs w:val="18"/>
              </w:rPr>
            </w:pPr>
            <w:r>
              <w:rPr>
                <w:rFonts w:hint="eastAsia" w:ascii="宋体" w:hAnsi="宋体" w:eastAsia="宋体" w:cs="仿宋"/>
                <w:bCs/>
                <w:szCs w:val="18"/>
              </w:rPr>
              <w:t>消防工程相关专业博士</w:t>
            </w:r>
          </w:p>
        </w:tc>
        <w:tc>
          <w:tcPr>
            <w:tcW w:w="2223" w:type="dxa"/>
            <w:tcBorders>
              <w:tl2br w:val="nil"/>
              <w:tr2bl w:val="nil"/>
            </w:tcBorders>
            <w:noWrap w:val="0"/>
            <w:vAlign w:val="center"/>
          </w:tcPr>
          <w:p>
            <w:pPr>
              <w:jc w:val="center"/>
              <w:rPr>
                <w:rFonts w:ascii="宋体" w:hAnsi="宋体" w:eastAsia="宋体" w:cs="仿宋"/>
                <w:bCs/>
                <w:szCs w:val="18"/>
              </w:rPr>
            </w:pPr>
            <w:r>
              <w:rPr>
                <w:rFonts w:hint="eastAsia" w:ascii="宋体" w:hAnsi="宋体" w:eastAsia="宋体" w:cs="仿宋"/>
                <w:bCs/>
                <w:szCs w:val="18"/>
              </w:rPr>
              <w:t>——（满2年）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6" w:type="dxa"/>
            <w:vMerge w:val="continue"/>
            <w:tcBorders>
              <w:tl2br w:val="nil"/>
              <w:tr2bl w:val="nil"/>
            </w:tcBorders>
            <w:noWrap w:val="0"/>
            <w:vAlign w:val="center"/>
          </w:tcPr>
          <w:p>
            <w:pPr>
              <w:widowControl/>
              <w:rPr>
                <w:rFonts w:ascii="宋体" w:hAnsi="宋体" w:eastAsia="宋体" w:cs="仿宋"/>
                <w:bCs/>
                <w:szCs w:val="18"/>
              </w:rPr>
            </w:pPr>
          </w:p>
        </w:tc>
        <w:tc>
          <w:tcPr>
            <w:tcW w:w="5959" w:type="dxa"/>
            <w:tcBorders>
              <w:tl2br w:val="nil"/>
              <w:tr2bl w:val="nil"/>
            </w:tcBorders>
            <w:noWrap w:val="0"/>
            <w:vAlign w:val="center"/>
          </w:tcPr>
          <w:p>
            <w:pPr>
              <w:rPr>
                <w:rFonts w:ascii="宋体" w:hAnsi="宋体" w:eastAsia="宋体" w:cs="仿宋"/>
                <w:bCs/>
                <w:szCs w:val="18"/>
              </w:rPr>
            </w:pPr>
            <w:r>
              <w:rPr>
                <w:rFonts w:hint="eastAsia" w:ascii="宋体" w:hAnsi="宋体" w:eastAsia="宋体" w:cs="仿宋"/>
                <w:bCs/>
                <w:szCs w:val="18"/>
              </w:rPr>
              <w:t>其他专业博士</w:t>
            </w:r>
          </w:p>
        </w:tc>
        <w:tc>
          <w:tcPr>
            <w:tcW w:w="2223" w:type="dxa"/>
            <w:tcBorders>
              <w:tl2br w:val="nil"/>
              <w:tr2bl w:val="nil"/>
            </w:tcBorders>
            <w:noWrap w:val="0"/>
            <w:vAlign w:val="center"/>
          </w:tcPr>
          <w:p>
            <w:pPr>
              <w:jc w:val="center"/>
              <w:rPr>
                <w:rFonts w:ascii="宋体" w:hAnsi="宋体" w:eastAsia="宋体" w:cs="仿宋"/>
                <w:bCs/>
                <w:szCs w:val="18"/>
              </w:rPr>
            </w:pPr>
            <w:r>
              <w:rPr>
                <w:rFonts w:hint="eastAsia" w:ascii="宋体" w:hAnsi="宋体" w:eastAsia="宋体" w:cs="仿宋"/>
                <w:bCs/>
                <w:szCs w:val="18"/>
              </w:rPr>
              <w:t>——（满3年）</w:t>
            </w:r>
          </w:p>
        </w:tc>
      </w:tr>
    </w:tbl>
    <w:p>
      <w:pPr>
        <w:spacing w:line="360" w:lineRule="auto"/>
        <w:ind w:firstLine="480" w:firstLineChars="200"/>
        <w:rPr>
          <w:rFonts w:hint="eastAsia" w:ascii="宋体" w:hAnsi="宋体" w:eastAsia="宋体" w:cs="黑体"/>
          <w:bCs/>
          <w:kern w:val="0"/>
          <w:sz w:val="24"/>
          <w:szCs w:val="21"/>
        </w:rPr>
      </w:pPr>
    </w:p>
    <w:p>
      <w:pPr>
        <w:spacing w:line="360" w:lineRule="auto"/>
        <w:ind w:firstLine="480" w:firstLineChars="200"/>
        <w:rPr>
          <w:rFonts w:ascii="宋体" w:hAnsi="宋体" w:eastAsia="宋体" w:cs="黑体"/>
          <w:bCs/>
          <w:kern w:val="0"/>
          <w:sz w:val="24"/>
          <w:szCs w:val="21"/>
        </w:rPr>
      </w:pPr>
      <w:r>
        <w:rPr>
          <w:rFonts w:hint="eastAsia" w:ascii="宋体" w:hAnsi="宋体" w:eastAsia="宋体" w:cs="黑体"/>
          <w:bCs/>
          <w:kern w:val="0"/>
          <w:sz w:val="24"/>
          <w:szCs w:val="21"/>
        </w:rPr>
        <w:t>四、报名方式</w:t>
      </w:r>
    </w:p>
    <w:p>
      <w:pPr>
        <w:spacing w:line="360" w:lineRule="auto"/>
        <w:ind w:firstLine="484" w:firstLineChars="202"/>
        <w:rPr>
          <w:rFonts w:ascii="宋体" w:hAnsi="宋体" w:eastAsia="宋体" w:cs="仿宋"/>
          <w:sz w:val="24"/>
          <w:szCs w:val="21"/>
        </w:rPr>
      </w:pPr>
      <w:r>
        <w:rPr>
          <w:rFonts w:hint="eastAsia" w:ascii="宋体" w:hAnsi="宋体" w:eastAsia="宋体" w:cs="仿宋"/>
          <w:sz w:val="24"/>
          <w:szCs w:val="21"/>
        </w:rPr>
        <w:t>招生电话：4001-888-119，或咨询当地清大东方消防学校</w:t>
      </w:r>
    </w:p>
    <w:p>
      <w:pPr>
        <w:spacing w:line="360" w:lineRule="auto"/>
        <w:ind w:firstLine="484" w:firstLineChars="202"/>
        <w:rPr>
          <w:rFonts w:ascii="宋体" w:hAnsi="宋体" w:eastAsia="宋体" w:cs="仿宋"/>
          <w:sz w:val="24"/>
          <w:szCs w:val="21"/>
        </w:rPr>
      </w:pPr>
      <w:r>
        <w:rPr>
          <w:rFonts w:hint="eastAsia" w:ascii="宋体" w:hAnsi="宋体" w:eastAsia="宋体" w:cs="仿宋"/>
          <w:sz w:val="24"/>
          <w:szCs w:val="21"/>
        </w:rPr>
        <w:t xml:space="preserve">网址： www.qddfxfpx.com </w:t>
      </w:r>
    </w:p>
    <w:p>
      <w:pPr>
        <w:spacing w:line="360" w:lineRule="auto"/>
        <w:ind w:firstLine="444" w:firstLineChars="202"/>
        <w:rPr>
          <w:rFonts w:ascii="宋体" w:hAnsi="宋体" w:eastAsia="宋体" w:cs="仿宋"/>
          <w:sz w:val="22"/>
          <w:szCs w:val="21"/>
        </w:rPr>
      </w:pPr>
    </w:p>
    <w:p>
      <w:pPr>
        <w:spacing w:line="360" w:lineRule="auto"/>
        <w:ind w:firstLine="444" w:firstLineChars="202"/>
        <w:rPr>
          <w:rFonts w:ascii="宋体" w:hAnsi="宋体" w:eastAsia="宋体" w:cs="仿宋"/>
          <w:sz w:val="22"/>
          <w:szCs w:val="21"/>
        </w:rPr>
      </w:pPr>
    </w:p>
    <w:p>
      <w:pPr>
        <w:spacing w:line="360" w:lineRule="auto"/>
        <w:ind w:firstLine="444" w:firstLineChars="202"/>
        <w:rPr>
          <w:rFonts w:ascii="宋体" w:hAnsi="宋体" w:eastAsia="宋体" w:cs="仿宋"/>
          <w:sz w:val="22"/>
          <w:szCs w:val="21"/>
        </w:rPr>
      </w:pPr>
    </w:p>
    <w:p>
      <w:pPr>
        <w:spacing w:line="360" w:lineRule="auto"/>
        <w:ind w:firstLine="444" w:firstLineChars="202"/>
        <w:rPr>
          <w:rFonts w:ascii="宋体" w:hAnsi="宋体" w:eastAsia="宋体" w:cs="仿宋"/>
          <w:sz w:val="22"/>
          <w:szCs w:val="21"/>
        </w:rPr>
      </w:pPr>
    </w:p>
    <w:p>
      <w:pPr>
        <w:spacing w:line="360" w:lineRule="auto"/>
        <w:ind w:firstLine="444" w:firstLineChars="202"/>
        <w:rPr>
          <w:rFonts w:ascii="宋体" w:hAnsi="宋体" w:eastAsia="宋体" w:cs="仿宋"/>
          <w:sz w:val="22"/>
          <w:szCs w:val="21"/>
        </w:rPr>
      </w:pPr>
    </w:p>
    <w:p>
      <w:pPr>
        <w:spacing w:line="360" w:lineRule="auto"/>
        <w:ind w:firstLine="444" w:firstLineChars="202"/>
        <w:rPr>
          <w:rFonts w:ascii="宋体" w:hAnsi="宋体" w:eastAsia="宋体" w:cs="仿宋"/>
          <w:sz w:val="22"/>
          <w:szCs w:val="21"/>
        </w:rPr>
      </w:pPr>
    </w:p>
    <w:p>
      <w:pPr>
        <w:spacing w:line="360" w:lineRule="auto"/>
        <w:ind w:firstLine="444" w:firstLineChars="202"/>
        <w:rPr>
          <w:rFonts w:ascii="宋体" w:hAnsi="宋体" w:eastAsia="宋体" w:cs="仿宋"/>
          <w:sz w:val="22"/>
          <w:szCs w:val="21"/>
        </w:rPr>
      </w:pPr>
    </w:p>
    <w:p>
      <w:pPr>
        <w:spacing w:line="360" w:lineRule="auto"/>
        <w:ind w:firstLine="444" w:firstLineChars="202"/>
        <w:rPr>
          <w:rFonts w:ascii="宋体" w:hAnsi="宋体" w:eastAsia="宋体" w:cs="仿宋"/>
          <w:sz w:val="22"/>
          <w:szCs w:val="21"/>
        </w:rPr>
      </w:pPr>
    </w:p>
    <w:p>
      <w:pPr>
        <w:spacing w:line="360" w:lineRule="auto"/>
        <w:ind w:firstLine="444" w:firstLineChars="202"/>
        <w:rPr>
          <w:rFonts w:ascii="宋体" w:hAnsi="宋体" w:eastAsia="宋体" w:cs="仿宋"/>
          <w:sz w:val="22"/>
          <w:szCs w:val="21"/>
        </w:rPr>
      </w:pPr>
    </w:p>
    <w:p>
      <w:pPr>
        <w:spacing w:line="360" w:lineRule="auto"/>
        <w:ind w:firstLine="444" w:firstLineChars="202"/>
        <w:rPr>
          <w:rFonts w:ascii="宋体" w:hAnsi="宋体" w:eastAsia="宋体" w:cs="仿宋"/>
          <w:sz w:val="22"/>
          <w:szCs w:val="21"/>
        </w:rPr>
      </w:pPr>
    </w:p>
    <w:p>
      <w:pPr>
        <w:spacing w:line="360" w:lineRule="auto"/>
        <w:ind w:firstLine="444" w:firstLineChars="202"/>
        <w:rPr>
          <w:rFonts w:ascii="宋体" w:hAnsi="宋体" w:eastAsia="宋体" w:cs="仿宋"/>
          <w:sz w:val="22"/>
          <w:szCs w:val="21"/>
        </w:rPr>
      </w:pPr>
    </w:p>
    <w:p>
      <w:pPr>
        <w:spacing w:line="360" w:lineRule="auto"/>
        <w:ind w:firstLine="444" w:firstLineChars="202"/>
        <w:rPr>
          <w:rFonts w:ascii="宋体" w:hAnsi="宋体" w:eastAsia="宋体" w:cs="仿宋"/>
          <w:sz w:val="22"/>
          <w:szCs w:val="21"/>
        </w:rPr>
      </w:pPr>
    </w:p>
    <w:p>
      <w:pPr>
        <w:spacing w:line="360" w:lineRule="auto"/>
        <w:ind w:firstLine="444" w:firstLineChars="202"/>
        <w:rPr>
          <w:rFonts w:ascii="宋体" w:hAnsi="宋体" w:eastAsia="宋体" w:cs="仿宋"/>
          <w:sz w:val="22"/>
          <w:szCs w:val="21"/>
        </w:rPr>
      </w:pPr>
    </w:p>
    <w:p>
      <w:pPr>
        <w:spacing w:line="360" w:lineRule="auto"/>
        <w:ind w:firstLine="444" w:firstLineChars="202"/>
        <w:rPr>
          <w:rFonts w:ascii="宋体" w:hAnsi="宋体" w:eastAsia="宋体" w:cs="仿宋"/>
          <w:sz w:val="22"/>
          <w:szCs w:val="21"/>
        </w:rPr>
      </w:pPr>
    </w:p>
    <w:p>
      <w:pPr>
        <w:spacing w:line="360" w:lineRule="auto"/>
        <w:ind w:firstLine="444" w:firstLineChars="202"/>
        <w:rPr>
          <w:rFonts w:ascii="宋体" w:hAnsi="宋体" w:eastAsia="宋体" w:cs="仿宋"/>
          <w:sz w:val="22"/>
          <w:szCs w:val="21"/>
        </w:rPr>
      </w:pPr>
    </w:p>
    <w:p>
      <w:pPr>
        <w:spacing w:line="360" w:lineRule="auto"/>
        <w:ind w:firstLine="444" w:firstLineChars="202"/>
        <w:rPr>
          <w:rFonts w:ascii="宋体" w:hAnsi="宋体" w:eastAsia="宋体" w:cs="仿宋"/>
          <w:sz w:val="22"/>
          <w:szCs w:val="21"/>
        </w:rPr>
      </w:pPr>
    </w:p>
    <w:p>
      <w:pPr>
        <w:spacing w:line="360" w:lineRule="auto"/>
        <w:rPr>
          <w:rFonts w:hint="eastAsia" w:ascii="宋体" w:hAnsi="宋体" w:eastAsia="宋体" w:cs="仿宋"/>
          <w:sz w:val="22"/>
          <w:szCs w:val="21"/>
        </w:rPr>
      </w:pPr>
    </w:p>
    <w:p>
      <w:pPr>
        <w:spacing w:line="360" w:lineRule="auto"/>
        <w:ind w:firstLine="560" w:firstLineChars="200"/>
        <w:rPr>
          <w:rFonts w:hint="eastAsia" w:ascii="宋体" w:hAnsi="宋体" w:eastAsia="宋体" w:cs="楷体"/>
          <w:bCs/>
          <w:kern w:val="0"/>
          <w:sz w:val="28"/>
          <w:szCs w:val="24"/>
        </w:rPr>
      </w:pPr>
      <w:r>
        <w:rPr>
          <w:rFonts w:hint="eastAsia" w:ascii="宋体" w:hAnsi="宋体" w:eastAsia="宋体" w:cs="楷体"/>
          <w:bCs/>
          <w:kern w:val="0"/>
          <w:sz w:val="28"/>
          <w:szCs w:val="24"/>
        </w:rPr>
        <w:t>附件1：</w:t>
      </w:r>
    </w:p>
    <w:p>
      <w:pPr>
        <w:spacing w:line="360" w:lineRule="auto"/>
        <w:ind w:firstLine="440" w:firstLineChars="200"/>
        <w:jc w:val="center"/>
        <w:rPr>
          <w:rFonts w:ascii="宋体" w:hAnsi="宋体" w:eastAsia="宋体" w:cs="方正小标宋_GBK"/>
          <w:bCs/>
          <w:kern w:val="0"/>
          <w:sz w:val="22"/>
          <w:szCs w:val="21"/>
        </w:rPr>
      </w:pPr>
      <w:r>
        <w:rPr>
          <w:rFonts w:hint="eastAsia" w:ascii="宋体" w:hAnsi="宋体" w:eastAsia="宋体" w:cs="方正小标宋_GBK"/>
          <w:bCs/>
          <w:kern w:val="0"/>
          <w:sz w:val="22"/>
          <w:szCs w:val="21"/>
        </w:rPr>
        <w:t>一级注册消防工程师培训报名表</w:t>
      </w:r>
    </w:p>
    <w:tbl>
      <w:tblPr>
        <w:tblStyle w:val="4"/>
        <w:tblW w:w="91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113"/>
        <w:gridCol w:w="1260"/>
        <w:gridCol w:w="1484"/>
        <w:gridCol w:w="1143"/>
        <w:gridCol w:w="1585"/>
        <w:gridCol w:w="795"/>
        <w:gridCol w:w="9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4" w:type="dxa"/>
            <w:tcBorders>
              <w:tl2br w:val="nil"/>
              <w:tr2bl w:val="nil"/>
            </w:tcBorders>
            <w:noWrap w:val="0"/>
            <w:vAlign w:val="center"/>
          </w:tcPr>
          <w:p>
            <w:pPr>
              <w:jc w:val="center"/>
              <w:rPr>
                <w:rFonts w:ascii="宋体" w:hAnsi="宋体" w:eastAsia="宋体" w:cs="仿宋"/>
                <w:szCs w:val="18"/>
              </w:rPr>
            </w:pPr>
            <w:r>
              <w:rPr>
                <w:rFonts w:hint="eastAsia" w:ascii="宋体" w:hAnsi="宋体" w:eastAsia="宋体" w:cs="仿宋"/>
                <w:szCs w:val="18"/>
              </w:rPr>
              <w:t>姓名</w:t>
            </w:r>
          </w:p>
        </w:tc>
        <w:tc>
          <w:tcPr>
            <w:tcW w:w="1113" w:type="dxa"/>
            <w:tcBorders>
              <w:tl2br w:val="nil"/>
              <w:tr2bl w:val="nil"/>
            </w:tcBorders>
            <w:noWrap w:val="0"/>
            <w:vAlign w:val="center"/>
          </w:tcPr>
          <w:p>
            <w:pPr>
              <w:jc w:val="center"/>
              <w:rPr>
                <w:rFonts w:ascii="宋体" w:hAnsi="宋体" w:eastAsia="宋体" w:cs="仿宋"/>
                <w:szCs w:val="18"/>
              </w:rPr>
            </w:pPr>
          </w:p>
        </w:tc>
        <w:tc>
          <w:tcPr>
            <w:tcW w:w="1260" w:type="dxa"/>
            <w:tcBorders>
              <w:tl2br w:val="nil"/>
              <w:tr2bl w:val="nil"/>
            </w:tcBorders>
            <w:noWrap w:val="0"/>
            <w:vAlign w:val="center"/>
          </w:tcPr>
          <w:p>
            <w:pPr>
              <w:jc w:val="center"/>
              <w:rPr>
                <w:rFonts w:ascii="宋体" w:hAnsi="宋体" w:eastAsia="宋体" w:cs="仿宋"/>
                <w:szCs w:val="18"/>
              </w:rPr>
            </w:pPr>
            <w:r>
              <w:rPr>
                <w:rFonts w:hint="eastAsia" w:ascii="宋体" w:hAnsi="宋体" w:eastAsia="宋体" w:cs="仿宋"/>
                <w:szCs w:val="18"/>
              </w:rPr>
              <w:t>性    别</w:t>
            </w:r>
          </w:p>
        </w:tc>
        <w:tc>
          <w:tcPr>
            <w:tcW w:w="1484" w:type="dxa"/>
            <w:tcBorders>
              <w:tl2br w:val="nil"/>
              <w:tr2bl w:val="nil"/>
            </w:tcBorders>
            <w:noWrap w:val="0"/>
            <w:vAlign w:val="center"/>
          </w:tcPr>
          <w:p>
            <w:pPr>
              <w:jc w:val="center"/>
              <w:rPr>
                <w:rFonts w:ascii="宋体" w:hAnsi="宋体" w:eastAsia="宋体" w:cs="仿宋"/>
                <w:szCs w:val="18"/>
              </w:rPr>
            </w:pPr>
            <w:r>
              <w:rPr>
                <w:rFonts w:hint="eastAsia" w:ascii="宋体" w:hAnsi="宋体" w:eastAsia="宋体" w:cs="仿宋"/>
                <w:szCs w:val="18"/>
              </w:rPr>
              <w:t>□男 □女</w:t>
            </w:r>
          </w:p>
        </w:tc>
        <w:tc>
          <w:tcPr>
            <w:tcW w:w="1143" w:type="dxa"/>
            <w:tcBorders>
              <w:tl2br w:val="nil"/>
              <w:tr2bl w:val="nil"/>
            </w:tcBorders>
            <w:noWrap w:val="0"/>
            <w:vAlign w:val="center"/>
          </w:tcPr>
          <w:p>
            <w:pPr>
              <w:rPr>
                <w:rFonts w:ascii="宋体" w:hAnsi="宋体" w:eastAsia="宋体" w:cs="仿宋"/>
                <w:szCs w:val="18"/>
              </w:rPr>
            </w:pPr>
            <w:r>
              <w:rPr>
                <w:rFonts w:hint="eastAsia" w:ascii="宋体" w:hAnsi="宋体" w:eastAsia="宋体" w:cs="仿宋"/>
                <w:szCs w:val="18"/>
              </w:rPr>
              <w:t>出生日期</w:t>
            </w:r>
          </w:p>
        </w:tc>
        <w:tc>
          <w:tcPr>
            <w:tcW w:w="1585" w:type="dxa"/>
            <w:tcBorders>
              <w:tl2br w:val="nil"/>
              <w:tr2bl w:val="nil"/>
            </w:tcBorders>
            <w:noWrap w:val="0"/>
            <w:vAlign w:val="center"/>
          </w:tcPr>
          <w:p>
            <w:pPr>
              <w:jc w:val="center"/>
              <w:rPr>
                <w:rFonts w:ascii="宋体" w:hAnsi="宋体" w:eastAsia="宋体" w:cs="仿宋"/>
                <w:szCs w:val="18"/>
              </w:rPr>
            </w:pPr>
            <w:r>
              <w:rPr>
                <w:rFonts w:hint="eastAsia" w:ascii="宋体" w:hAnsi="宋体" w:eastAsia="宋体" w:cs="仿宋"/>
                <w:szCs w:val="18"/>
              </w:rPr>
              <w:t>年   月</w:t>
            </w:r>
          </w:p>
        </w:tc>
        <w:tc>
          <w:tcPr>
            <w:tcW w:w="795" w:type="dxa"/>
            <w:tcBorders>
              <w:tl2br w:val="nil"/>
              <w:tr2bl w:val="nil"/>
            </w:tcBorders>
            <w:noWrap w:val="0"/>
            <w:vAlign w:val="center"/>
          </w:tcPr>
          <w:p>
            <w:pPr>
              <w:jc w:val="center"/>
              <w:rPr>
                <w:rFonts w:ascii="宋体" w:hAnsi="宋体" w:eastAsia="宋体" w:cs="仿宋"/>
                <w:szCs w:val="18"/>
              </w:rPr>
            </w:pPr>
            <w:r>
              <w:rPr>
                <w:rFonts w:hint="eastAsia" w:ascii="宋体" w:hAnsi="宋体" w:eastAsia="宋体" w:cs="仿宋"/>
                <w:szCs w:val="18"/>
              </w:rPr>
              <w:t>年龄</w:t>
            </w:r>
          </w:p>
        </w:tc>
        <w:tc>
          <w:tcPr>
            <w:tcW w:w="905" w:type="dxa"/>
            <w:tcBorders>
              <w:tl2br w:val="nil"/>
              <w:tr2bl w:val="nil"/>
            </w:tcBorders>
            <w:noWrap w:val="0"/>
            <w:vAlign w:val="center"/>
          </w:tcPr>
          <w:p>
            <w:pPr>
              <w:jc w:val="center"/>
              <w:rPr>
                <w:rFonts w:ascii="宋体" w:hAnsi="宋体" w:eastAsia="宋体" w:cs="仿宋"/>
                <w:szCs w:val="18"/>
              </w:rPr>
            </w:pPr>
            <w:r>
              <w:rPr>
                <w:rFonts w:hint="eastAsia" w:ascii="宋体" w:hAnsi="宋体" w:eastAsia="宋体" w:cs="仿宋"/>
                <w:szCs w:val="18"/>
              </w:rPr>
              <w:t xml:space="preserve">  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74" w:type="dxa"/>
            <w:tcBorders>
              <w:tl2br w:val="nil"/>
              <w:tr2bl w:val="nil"/>
            </w:tcBorders>
            <w:noWrap w:val="0"/>
            <w:vAlign w:val="center"/>
          </w:tcPr>
          <w:p>
            <w:pPr>
              <w:jc w:val="center"/>
              <w:rPr>
                <w:rFonts w:ascii="宋体" w:hAnsi="宋体" w:eastAsia="宋体" w:cs="仿宋"/>
                <w:szCs w:val="18"/>
              </w:rPr>
            </w:pPr>
            <w:r>
              <w:rPr>
                <w:rFonts w:hint="eastAsia" w:ascii="宋体" w:hAnsi="宋体" w:eastAsia="宋体" w:cs="仿宋"/>
                <w:szCs w:val="18"/>
              </w:rPr>
              <w:t>民族</w:t>
            </w:r>
          </w:p>
        </w:tc>
        <w:tc>
          <w:tcPr>
            <w:tcW w:w="1113" w:type="dxa"/>
            <w:tcBorders>
              <w:tl2br w:val="nil"/>
              <w:tr2bl w:val="nil"/>
            </w:tcBorders>
            <w:noWrap w:val="0"/>
            <w:vAlign w:val="center"/>
          </w:tcPr>
          <w:p>
            <w:pPr>
              <w:jc w:val="center"/>
              <w:rPr>
                <w:rFonts w:ascii="宋体" w:hAnsi="宋体" w:eastAsia="宋体" w:cs="仿宋"/>
                <w:szCs w:val="18"/>
              </w:rPr>
            </w:pPr>
          </w:p>
        </w:tc>
        <w:tc>
          <w:tcPr>
            <w:tcW w:w="1260" w:type="dxa"/>
            <w:tcBorders>
              <w:tl2br w:val="nil"/>
              <w:tr2bl w:val="nil"/>
            </w:tcBorders>
            <w:noWrap w:val="0"/>
            <w:vAlign w:val="center"/>
          </w:tcPr>
          <w:p>
            <w:pPr>
              <w:jc w:val="center"/>
              <w:rPr>
                <w:rFonts w:ascii="宋体" w:hAnsi="宋体" w:eastAsia="宋体" w:cs="仿宋"/>
                <w:szCs w:val="18"/>
              </w:rPr>
            </w:pPr>
            <w:r>
              <w:rPr>
                <w:rFonts w:hint="eastAsia" w:ascii="宋体" w:hAnsi="宋体" w:eastAsia="宋体" w:cs="仿宋"/>
                <w:szCs w:val="18"/>
              </w:rPr>
              <w:t>户籍地址</w:t>
            </w:r>
          </w:p>
        </w:tc>
        <w:tc>
          <w:tcPr>
            <w:tcW w:w="5914" w:type="dxa"/>
            <w:gridSpan w:val="5"/>
            <w:tcBorders>
              <w:tl2br w:val="nil"/>
              <w:tr2bl w:val="nil"/>
            </w:tcBorders>
            <w:noWrap w:val="0"/>
            <w:vAlign w:val="center"/>
          </w:tcPr>
          <w:p>
            <w:pPr>
              <w:jc w:val="center"/>
              <w:rPr>
                <w:rFonts w:ascii="宋体" w:hAnsi="宋体" w:eastAsia="宋体" w:cs="仿宋"/>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87" w:type="dxa"/>
            <w:gridSpan w:val="2"/>
            <w:tcBorders>
              <w:tl2br w:val="nil"/>
              <w:tr2bl w:val="nil"/>
            </w:tcBorders>
            <w:noWrap w:val="0"/>
            <w:vAlign w:val="center"/>
          </w:tcPr>
          <w:p>
            <w:pPr>
              <w:jc w:val="center"/>
              <w:rPr>
                <w:rFonts w:ascii="宋体" w:hAnsi="宋体" w:eastAsia="宋体" w:cs="仿宋"/>
                <w:szCs w:val="18"/>
              </w:rPr>
            </w:pPr>
            <w:r>
              <w:rPr>
                <w:rFonts w:hint="eastAsia" w:ascii="宋体" w:hAnsi="宋体" w:eastAsia="宋体" w:cs="仿宋"/>
                <w:szCs w:val="18"/>
              </w:rPr>
              <w:t>工作单位</w:t>
            </w:r>
          </w:p>
        </w:tc>
        <w:tc>
          <w:tcPr>
            <w:tcW w:w="3887" w:type="dxa"/>
            <w:gridSpan w:val="3"/>
            <w:tcBorders>
              <w:tl2br w:val="nil"/>
              <w:tr2bl w:val="nil"/>
            </w:tcBorders>
            <w:noWrap w:val="0"/>
            <w:vAlign w:val="center"/>
          </w:tcPr>
          <w:p>
            <w:pPr>
              <w:jc w:val="center"/>
              <w:rPr>
                <w:rFonts w:ascii="宋体" w:hAnsi="宋体" w:eastAsia="宋体" w:cs="仿宋"/>
                <w:szCs w:val="18"/>
              </w:rPr>
            </w:pPr>
          </w:p>
        </w:tc>
        <w:tc>
          <w:tcPr>
            <w:tcW w:w="1585" w:type="dxa"/>
            <w:tcBorders>
              <w:tl2br w:val="nil"/>
              <w:tr2bl w:val="nil"/>
            </w:tcBorders>
            <w:noWrap w:val="0"/>
            <w:vAlign w:val="center"/>
          </w:tcPr>
          <w:p>
            <w:pPr>
              <w:jc w:val="center"/>
              <w:rPr>
                <w:rFonts w:ascii="宋体" w:hAnsi="宋体" w:eastAsia="宋体" w:cs="仿宋"/>
                <w:szCs w:val="18"/>
              </w:rPr>
            </w:pPr>
            <w:r>
              <w:rPr>
                <w:rFonts w:hint="eastAsia" w:ascii="宋体" w:hAnsi="宋体" w:eastAsia="宋体" w:cs="仿宋"/>
                <w:szCs w:val="18"/>
              </w:rPr>
              <w:t>职务</w:t>
            </w:r>
          </w:p>
        </w:tc>
        <w:tc>
          <w:tcPr>
            <w:tcW w:w="1700" w:type="dxa"/>
            <w:gridSpan w:val="2"/>
            <w:tcBorders>
              <w:tl2br w:val="nil"/>
              <w:tr2bl w:val="nil"/>
            </w:tcBorders>
            <w:noWrap w:val="0"/>
            <w:vAlign w:val="center"/>
          </w:tcPr>
          <w:p>
            <w:pPr>
              <w:jc w:val="center"/>
              <w:rPr>
                <w:rFonts w:ascii="宋体" w:hAnsi="宋体" w:eastAsia="宋体" w:cs="仿宋"/>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987" w:type="dxa"/>
            <w:gridSpan w:val="2"/>
            <w:tcBorders>
              <w:tl2br w:val="nil"/>
              <w:tr2bl w:val="nil"/>
            </w:tcBorders>
            <w:noWrap w:val="0"/>
            <w:vAlign w:val="center"/>
          </w:tcPr>
          <w:p>
            <w:pPr>
              <w:jc w:val="center"/>
              <w:rPr>
                <w:rFonts w:ascii="宋体" w:hAnsi="宋体" w:eastAsia="宋体" w:cs="仿宋"/>
                <w:szCs w:val="18"/>
              </w:rPr>
            </w:pPr>
            <w:r>
              <w:rPr>
                <w:rFonts w:hint="eastAsia" w:ascii="宋体" w:hAnsi="宋体" w:eastAsia="宋体" w:cs="仿宋"/>
                <w:szCs w:val="18"/>
              </w:rPr>
              <w:t>公民身份证号码</w:t>
            </w:r>
          </w:p>
        </w:tc>
        <w:tc>
          <w:tcPr>
            <w:tcW w:w="2744" w:type="dxa"/>
            <w:gridSpan w:val="2"/>
            <w:tcBorders>
              <w:tl2br w:val="nil"/>
              <w:tr2bl w:val="nil"/>
            </w:tcBorders>
            <w:noWrap w:val="0"/>
            <w:vAlign w:val="center"/>
          </w:tcPr>
          <w:p>
            <w:pPr>
              <w:jc w:val="center"/>
              <w:rPr>
                <w:rFonts w:ascii="宋体" w:hAnsi="宋体" w:eastAsia="宋体" w:cs="仿宋"/>
                <w:szCs w:val="18"/>
              </w:rPr>
            </w:pPr>
          </w:p>
        </w:tc>
        <w:tc>
          <w:tcPr>
            <w:tcW w:w="1143" w:type="dxa"/>
            <w:tcBorders>
              <w:tl2br w:val="nil"/>
              <w:tr2bl w:val="nil"/>
            </w:tcBorders>
            <w:noWrap w:val="0"/>
            <w:vAlign w:val="center"/>
          </w:tcPr>
          <w:p>
            <w:pPr>
              <w:rPr>
                <w:rFonts w:ascii="宋体" w:hAnsi="宋体" w:eastAsia="宋体" w:cs="仿宋"/>
                <w:szCs w:val="18"/>
              </w:rPr>
            </w:pPr>
            <w:r>
              <w:rPr>
                <w:rFonts w:hint="eastAsia" w:ascii="宋体" w:hAnsi="宋体" w:eastAsia="宋体" w:cs="仿宋"/>
                <w:szCs w:val="18"/>
              </w:rPr>
              <w:t>报考科目</w:t>
            </w:r>
          </w:p>
        </w:tc>
        <w:tc>
          <w:tcPr>
            <w:tcW w:w="3286" w:type="dxa"/>
            <w:gridSpan w:val="3"/>
            <w:tcBorders>
              <w:tl2br w:val="nil"/>
              <w:tr2bl w:val="nil"/>
            </w:tcBorders>
            <w:noWrap w:val="0"/>
            <w:vAlign w:val="center"/>
          </w:tcPr>
          <w:p>
            <w:pPr>
              <w:jc w:val="left"/>
              <w:rPr>
                <w:rFonts w:ascii="宋体" w:hAnsi="宋体" w:eastAsia="宋体" w:cs="仿宋"/>
                <w:szCs w:val="18"/>
              </w:rPr>
            </w:pPr>
            <w:r>
              <w:rPr>
                <w:rFonts w:hint="eastAsia" w:ascii="宋体" w:hAnsi="宋体" w:eastAsia="宋体" w:cs="仿宋"/>
                <w:szCs w:val="18"/>
              </w:rPr>
              <w:t>□全科班  □基础班  □高级班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987" w:type="dxa"/>
            <w:gridSpan w:val="2"/>
            <w:tcBorders>
              <w:tl2br w:val="nil"/>
              <w:tr2bl w:val="nil"/>
            </w:tcBorders>
            <w:noWrap w:val="0"/>
            <w:vAlign w:val="center"/>
          </w:tcPr>
          <w:p>
            <w:pPr>
              <w:jc w:val="center"/>
              <w:rPr>
                <w:rFonts w:ascii="宋体" w:hAnsi="宋体" w:eastAsia="宋体" w:cs="仿宋"/>
                <w:szCs w:val="18"/>
              </w:rPr>
            </w:pPr>
            <w:r>
              <w:rPr>
                <w:rFonts w:hint="eastAsia" w:ascii="宋体" w:hAnsi="宋体" w:eastAsia="宋体" w:cs="仿宋"/>
                <w:szCs w:val="18"/>
              </w:rPr>
              <w:t>职称</w:t>
            </w:r>
          </w:p>
        </w:tc>
        <w:tc>
          <w:tcPr>
            <w:tcW w:w="7174" w:type="dxa"/>
            <w:gridSpan w:val="6"/>
            <w:tcBorders>
              <w:tl2br w:val="nil"/>
              <w:tr2bl w:val="nil"/>
            </w:tcBorders>
            <w:noWrap w:val="0"/>
            <w:vAlign w:val="center"/>
          </w:tcPr>
          <w:p>
            <w:pPr>
              <w:ind w:firstLine="110" w:firstLineChars="50"/>
              <w:rPr>
                <w:rFonts w:ascii="宋体" w:hAnsi="宋体" w:eastAsia="宋体" w:cs="仿宋"/>
                <w:szCs w:val="18"/>
              </w:rPr>
            </w:pPr>
            <w:r>
              <w:rPr>
                <w:rFonts w:hint="eastAsia" w:ascii="宋体" w:hAnsi="宋体" w:eastAsia="宋体" w:cs="仿宋"/>
                <w:szCs w:val="18"/>
              </w:rPr>
              <w:t>□高级工程师   □工程师    □助理工程师    □技术员   □无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987" w:type="dxa"/>
            <w:gridSpan w:val="2"/>
            <w:tcBorders>
              <w:tl2br w:val="nil"/>
              <w:tr2bl w:val="nil"/>
            </w:tcBorders>
            <w:noWrap w:val="0"/>
            <w:vAlign w:val="center"/>
          </w:tcPr>
          <w:p>
            <w:pPr>
              <w:jc w:val="center"/>
              <w:rPr>
                <w:rFonts w:ascii="宋体" w:hAnsi="宋体" w:eastAsia="宋体" w:cs="仿宋"/>
                <w:szCs w:val="18"/>
              </w:rPr>
            </w:pPr>
            <w:r>
              <w:rPr>
                <w:rFonts w:hint="eastAsia" w:ascii="宋体" w:hAnsi="宋体" w:eastAsia="宋体" w:cs="仿宋"/>
                <w:szCs w:val="18"/>
              </w:rPr>
              <w:t>毕业院校</w:t>
            </w:r>
          </w:p>
        </w:tc>
        <w:tc>
          <w:tcPr>
            <w:tcW w:w="7174" w:type="dxa"/>
            <w:gridSpan w:val="6"/>
            <w:tcBorders>
              <w:tl2br w:val="nil"/>
              <w:tr2bl w:val="nil"/>
            </w:tcBorders>
            <w:noWrap w:val="0"/>
            <w:vAlign w:val="center"/>
          </w:tcPr>
          <w:p>
            <w:pPr>
              <w:jc w:val="left"/>
              <w:rPr>
                <w:rFonts w:ascii="宋体" w:hAnsi="宋体" w:eastAsia="宋体" w:cs="仿宋"/>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7" w:type="dxa"/>
            <w:gridSpan w:val="2"/>
            <w:tcBorders>
              <w:tl2br w:val="nil"/>
              <w:tr2bl w:val="nil"/>
            </w:tcBorders>
            <w:noWrap w:val="0"/>
            <w:vAlign w:val="center"/>
          </w:tcPr>
          <w:p>
            <w:pPr>
              <w:jc w:val="center"/>
              <w:rPr>
                <w:rFonts w:ascii="宋体" w:hAnsi="宋体" w:eastAsia="宋体" w:cs="仿宋"/>
                <w:szCs w:val="18"/>
              </w:rPr>
            </w:pPr>
            <w:r>
              <w:rPr>
                <w:rFonts w:hint="eastAsia" w:ascii="宋体" w:hAnsi="宋体" w:eastAsia="宋体" w:cs="仿宋"/>
                <w:szCs w:val="18"/>
              </w:rPr>
              <w:t>毕业时间</w:t>
            </w:r>
          </w:p>
        </w:tc>
        <w:tc>
          <w:tcPr>
            <w:tcW w:w="2744" w:type="dxa"/>
            <w:gridSpan w:val="2"/>
            <w:tcBorders>
              <w:tl2br w:val="nil"/>
              <w:tr2bl w:val="nil"/>
            </w:tcBorders>
            <w:noWrap w:val="0"/>
            <w:vAlign w:val="center"/>
          </w:tcPr>
          <w:p>
            <w:pPr>
              <w:jc w:val="center"/>
              <w:rPr>
                <w:rFonts w:ascii="宋体" w:hAnsi="宋体" w:eastAsia="宋体" w:cs="仿宋"/>
                <w:szCs w:val="18"/>
              </w:rPr>
            </w:pPr>
            <w:r>
              <w:rPr>
                <w:rFonts w:hint="eastAsia" w:ascii="宋体" w:hAnsi="宋体" w:eastAsia="宋体" w:cs="仿宋"/>
                <w:szCs w:val="18"/>
              </w:rPr>
              <w:t>年   月   日</w:t>
            </w:r>
          </w:p>
        </w:tc>
        <w:tc>
          <w:tcPr>
            <w:tcW w:w="1143" w:type="dxa"/>
            <w:tcBorders>
              <w:tl2br w:val="nil"/>
              <w:tr2bl w:val="nil"/>
            </w:tcBorders>
            <w:noWrap w:val="0"/>
            <w:vAlign w:val="center"/>
          </w:tcPr>
          <w:p>
            <w:pPr>
              <w:jc w:val="left"/>
              <w:rPr>
                <w:rFonts w:ascii="宋体" w:hAnsi="宋体" w:eastAsia="宋体" w:cs="仿宋"/>
                <w:szCs w:val="18"/>
              </w:rPr>
            </w:pPr>
            <w:r>
              <w:rPr>
                <w:rFonts w:hint="eastAsia" w:ascii="宋体" w:hAnsi="宋体" w:eastAsia="宋体" w:cs="仿宋"/>
                <w:szCs w:val="18"/>
              </w:rPr>
              <w:t>所学专业</w:t>
            </w:r>
          </w:p>
        </w:tc>
        <w:tc>
          <w:tcPr>
            <w:tcW w:w="3286" w:type="dxa"/>
            <w:gridSpan w:val="3"/>
            <w:tcBorders>
              <w:tl2br w:val="nil"/>
              <w:tr2bl w:val="nil"/>
            </w:tcBorders>
            <w:noWrap w:val="0"/>
            <w:vAlign w:val="center"/>
          </w:tcPr>
          <w:p>
            <w:pPr>
              <w:jc w:val="left"/>
              <w:rPr>
                <w:rFonts w:ascii="宋体" w:hAnsi="宋体" w:eastAsia="宋体" w:cs="仿宋"/>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7" w:type="dxa"/>
            <w:gridSpan w:val="2"/>
            <w:tcBorders>
              <w:tl2br w:val="nil"/>
              <w:tr2bl w:val="nil"/>
            </w:tcBorders>
            <w:noWrap w:val="0"/>
            <w:vAlign w:val="center"/>
          </w:tcPr>
          <w:p>
            <w:pPr>
              <w:jc w:val="center"/>
              <w:rPr>
                <w:rFonts w:ascii="宋体" w:hAnsi="宋体" w:eastAsia="宋体" w:cs="仿宋"/>
                <w:szCs w:val="18"/>
              </w:rPr>
            </w:pPr>
            <w:r>
              <w:rPr>
                <w:rFonts w:hint="eastAsia" w:ascii="宋体" w:hAnsi="宋体" w:eastAsia="宋体" w:cs="仿宋"/>
                <w:szCs w:val="18"/>
              </w:rPr>
              <w:t>学历性质</w:t>
            </w:r>
          </w:p>
        </w:tc>
        <w:tc>
          <w:tcPr>
            <w:tcW w:w="7174" w:type="dxa"/>
            <w:gridSpan w:val="6"/>
            <w:tcBorders>
              <w:tl2br w:val="nil"/>
              <w:tr2bl w:val="nil"/>
            </w:tcBorders>
            <w:noWrap w:val="0"/>
            <w:vAlign w:val="center"/>
          </w:tcPr>
          <w:p>
            <w:pPr>
              <w:jc w:val="center"/>
              <w:rPr>
                <w:rFonts w:ascii="宋体" w:hAnsi="宋体" w:eastAsia="宋体" w:cs="仿宋"/>
                <w:szCs w:val="18"/>
              </w:rPr>
            </w:pPr>
            <w:r>
              <w:rPr>
                <w:rFonts w:hint="eastAsia" w:ascii="宋体" w:hAnsi="宋体" w:eastAsia="宋体" w:cs="仿宋"/>
                <w:szCs w:val="18"/>
              </w:rPr>
              <w:t>□全日制高等院校  □全国高等教育自学考试  □成人高等教育  □其他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47" w:hRule="atLeast"/>
          <w:jc w:val="center"/>
        </w:trPr>
        <w:tc>
          <w:tcPr>
            <w:tcW w:w="1987" w:type="dxa"/>
            <w:gridSpan w:val="2"/>
            <w:tcBorders>
              <w:tl2br w:val="nil"/>
              <w:tr2bl w:val="nil"/>
            </w:tcBorders>
            <w:noWrap w:val="0"/>
            <w:vAlign w:val="center"/>
          </w:tcPr>
          <w:p>
            <w:pPr>
              <w:jc w:val="center"/>
              <w:rPr>
                <w:rFonts w:ascii="宋体" w:hAnsi="宋体" w:eastAsia="宋体" w:cs="仿宋"/>
                <w:szCs w:val="18"/>
              </w:rPr>
            </w:pPr>
            <w:r>
              <w:rPr>
                <w:rFonts w:hint="eastAsia" w:ascii="宋体" w:hAnsi="宋体" w:eastAsia="宋体" w:cs="仿宋"/>
                <w:szCs w:val="18"/>
              </w:rPr>
              <w:t>工作经历</w:t>
            </w:r>
          </w:p>
        </w:tc>
        <w:tc>
          <w:tcPr>
            <w:tcW w:w="7174" w:type="dxa"/>
            <w:gridSpan w:val="6"/>
            <w:tcBorders>
              <w:tl2br w:val="nil"/>
              <w:tr2bl w:val="nil"/>
            </w:tcBorders>
            <w:noWrap w:val="0"/>
            <w:vAlign w:val="center"/>
          </w:tcPr>
          <w:p>
            <w:pPr>
              <w:jc w:val="both"/>
              <w:rPr>
                <w:rFonts w:ascii="宋体" w:hAnsi="宋体" w:eastAsia="宋体" w:cs="仿宋"/>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161" w:type="dxa"/>
            <w:gridSpan w:val="8"/>
            <w:tcBorders>
              <w:tl2br w:val="nil"/>
              <w:tr2bl w:val="nil"/>
            </w:tcBorders>
            <w:noWrap w:val="0"/>
            <w:vAlign w:val="center"/>
          </w:tcPr>
          <w:p>
            <w:pPr>
              <w:rPr>
                <w:rFonts w:ascii="宋体" w:hAnsi="宋体" w:eastAsia="宋体" w:cs="仿宋"/>
                <w:szCs w:val="18"/>
              </w:rPr>
            </w:pPr>
            <w:r>
              <w:rPr>
                <w:rFonts w:hint="eastAsia" w:ascii="宋体" w:hAnsi="宋体" w:eastAsia="宋体" w:cs="仿宋"/>
                <w:szCs w:val="18"/>
              </w:rPr>
              <w:t>备注：①毕业院校填写院校全称；②毕业时间填写最高学历的毕业时间，以毕业证上登记的时间为准；③所学专业填写最高学历的所学专业，以毕业证上登记的名称为准。</w:t>
            </w:r>
          </w:p>
        </w:tc>
      </w:tr>
    </w:tbl>
    <w:p>
      <w:pPr>
        <w:adjustRightInd w:val="0"/>
        <w:snapToGrid w:val="0"/>
        <w:spacing w:line="360" w:lineRule="auto"/>
        <w:rPr>
          <w:rFonts w:ascii="宋体" w:hAnsi="宋体" w:eastAsia="宋体" w:cs="仿宋"/>
          <w:b/>
          <w:sz w:val="22"/>
          <w:szCs w:val="21"/>
        </w:rPr>
      </w:pPr>
    </w:p>
    <w:p>
      <w:pPr>
        <w:spacing w:line="360" w:lineRule="auto"/>
        <w:ind w:firstLine="560" w:firstLineChars="200"/>
        <w:rPr>
          <w:rFonts w:hint="eastAsia" w:ascii="宋体" w:hAnsi="宋体" w:eastAsia="宋体" w:cs="楷体"/>
          <w:bCs/>
          <w:kern w:val="0"/>
          <w:sz w:val="28"/>
          <w:szCs w:val="24"/>
        </w:rPr>
      </w:pPr>
    </w:p>
    <w:p>
      <w:pPr>
        <w:spacing w:line="360" w:lineRule="auto"/>
        <w:ind w:firstLine="560" w:firstLineChars="200"/>
        <w:rPr>
          <w:rFonts w:ascii="宋体" w:hAnsi="宋体" w:eastAsia="宋体" w:cs="楷体"/>
          <w:bCs/>
          <w:kern w:val="0"/>
          <w:sz w:val="28"/>
          <w:szCs w:val="24"/>
        </w:rPr>
      </w:pPr>
      <w:r>
        <w:rPr>
          <w:rFonts w:hint="eastAsia" w:ascii="宋体" w:hAnsi="宋体" w:eastAsia="宋体" w:cs="楷体"/>
          <w:bCs/>
          <w:kern w:val="0"/>
          <w:sz w:val="28"/>
          <w:szCs w:val="24"/>
        </w:rPr>
        <w:t>附件2：</w:t>
      </w:r>
    </w:p>
    <w:p>
      <w:pPr>
        <w:spacing w:line="360" w:lineRule="auto"/>
        <w:jc w:val="center"/>
        <w:rPr>
          <w:rFonts w:ascii="宋体" w:hAnsi="宋体" w:eastAsia="宋体" w:cs="方正小标宋_GBK"/>
          <w:bCs/>
          <w:kern w:val="0"/>
          <w:sz w:val="22"/>
          <w:szCs w:val="21"/>
        </w:rPr>
      </w:pPr>
      <w:r>
        <w:rPr>
          <w:rFonts w:hint="eastAsia" w:ascii="宋体" w:hAnsi="宋体" w:eastAsia="宋体" w:cs="方正小标宋_GBK"/>
          <w:bCs/>
          <w:kern w:val="0"/>
          <w:sz w:val="22"/>
          <w:szCs w:val="21"/>
        </w:rPr>
        <w:t>消防工程相关专业新旧对照表</w:t>
      </w:r>
    </w:p>
    <w:tbl>
      <w:tblPr>
        <w:tblStyle w:val="4"/>
        <w:tblpPr w:leftFromText="180" w:rightFromText="180" w:vertAnchor="text" w:horzAnchor="page" w:tblpXSpec="center" w:tblpY="258"/>
        <w:tblOverlap w:val="never"/>
        <w:tblW w:w="9206"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2027"/>
        <w:gridCol w:w="632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9" w:hRule="atLeast"/>
          <w:jc w:val="center"/>
        </w:trPr>
        <w:tc>
          <w:tcPr>
            <w:tcW w:w="850" w:type="dxa"/>
            <w:tcBorders>
              <w:tl2br w:val="nil"/>
              <w:tr2bl w:val="nil"/>
            </w:tcBorders>
            <w:noWrap w:val="0"/>
            <w:vAlign w:val="center"/>
          </w:tcPr>
          <w:p>
            <w:pPr>
              <w:jc w:val="center"/>
              <w:rPr>
                <w:rFonts w:ascii="宋体" w:hAnsi="宋体" w:eastAsia="宋体" w:cs="仿宋"/>
                <w:b/>
                <w:szCs w:val="18"/>
              </w:rPr>
            </w:pPr>
            <w:r>
              <w:rPr>
                <w:rFonts w:hint="eastAsia" w:ascii="宋体" w:hAnsi="宋体" w:eastAsia="宋体" w:cs="仿宋"/>
                <w:b/>
                <w:szCs w:val="18"/>
              </w:rPr>
              <w:t>专业划分</w:t>
            </w:r>
          </w:p>
        </w:tc>
        <w:tc>
          <w:tcPr>
            <w:tcW w:w="2027" w:type="dxa"/>
            <w:tcBorders>
              <w:tl2br w:val="nil"/>
              <w:tr2bl w:val="nil"/>
            </w:tcBorders>
            <w:noWrap w:val="0"/>
            <w:vAlign w:val="center"/>
          </w:tcPr>
          <w:p>
            <w:pPr>
              <w:jc w:val="center"/>
              <w:rPr>
                <w:rFonts w:ascii="宋体" w:hAnsi="宋体" w:eastAsia="宋体" w:cs="仿宋"/>
                <w:b/>
                <w:szCs w:val="18"/>
              </w:rPr>
            </w:pPr>
            <w:r>
              <w:rPr>
                <w:rFonts w:hint="eastAsia" w:ascii="宋体" w:hAnsi="宋体" w:eastAsia="宋体" w:cs="仿宋"/>
                <w:b/>
                <w:szCs w:val="18"/>
              </w:rPr>
              <w:t>专业名称（98版）</w:t>
            </w:r>
          </w:p>
        </w:tc>
        <w:tc>
          <w:tcPr>
            <w:tcW w:w="6328" w:type="dxa"/>
            <w:tcBorders>
              <w:tl2br w:val="nil"/>
              <w:tr2bl w:val="nil"/>
            </w:tcBorders>
            <w:noWrap w:val="0"/>
            <w:vAlign w:val="center"/>
          </w:tcPr>
          <w:p>
            <w:pPr>
              <w:jc w:val="center"/>
              <w:rPr>
                <w:rFonts w:ascii="宋体" w:hAnsi="宋体" w:eastAsia="宋体" w:cs="仿宋"/>
                <w:b/>
                <w:szCs w:val="18"/>
              </w:rPr>
            </w:pPr>
            <w:r>
              <w:rPr>
                <w:rFonts w:hint="eastAsia" w:ascii="宋体" w:hAnsi="宋体" w:eastAsia="宋体" w:cs="仿宋"/>
                <w:b/>
                <w:szCs w:val="18"/>
              </w:rPr>
              <w:t>旧专业名称（98年前）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762" w:hRule="atLeast"/>
          <w:jc w:val="center"/>
        </w:trPr>
        <w:tc>
          <w:tcPr>
            <w:tcW w:w="850" w:type="dxa"/>
            <w:vMerge w:val="restart"/>
            <w:tcBorders>
              <w:tl2br w:val="nil"/>
              <w:tr2bl w:val="nil"/>
            </w:tcBorders>
            <w:noWrap w:val="0"/>
            <w:vAlign w:val="center"/>
          </w:tcPr>
          <w:p>
            <w:pPr>
              <w:jc w:val="center"/>
              <w:rPr>
                <w:rFonts w:ascii="宋体" w:hAnsi="宋体" w:eastAsia="宋体" w:cs="仿宋"/>
                <w:szCs w:val="18"/>
              </w:rPr>
            </w:pPr>
            <w:r>
              <w:rPr>
                <w:rFonts w:hint="eastAsia" w:ascii="宋体" w:hAnsi="宋体" w:eastAsia="宋体" w:cs="仿宋"/>
                <w:szCs w:val="18"/>
              </w:rPr>
              <w:t>工</w:t>
            </w:r>
          </w:p>
          <w:p>
            <w:pPr>
              <w:jc w:val="center"/>
              <w:rPr>
                <w:rFonts w:ascii="宋体" w:hAnsi="宋体" w:eastAsia="宋体" w:cs="仿宋"/>
                <w:szCs w:val="18"/>
              </w:rPr>
            </w:pPr>
            <w:r>
              <w:rPr>
                <w:rFonts w:hint="eastAsia" w:ascii="宋体" w:hAnsi="宋体" w:eastAsia="宋体" w:cs="仿宋"/>
                <w:szCs w:val="18"/>
              </w:rPr>
              <w:t>学</w:t>
            </w:r>
          </w:p>
          <w:p>
            <w:pPr>
              <w:jc w:val="center"/>
              <w:rPr>
                <w:rFonts w:ascii="宋体" w:hAnsi="宋体" w:eastAsia="宋体" w:cs="仿宋"/>
                <w:szCs w:val="18"/>
              </w:rPr>
            </w:pPr>
            <w:r>
              <w:rPr>
                <w:rFonts w:hint="eastAsia" w:ascii="宋体" w:hAnsi="宋体" w:eastAsia="宋体" w:cs="仿宋"/>
                <w:szCs w:val="18"/>
              </w:rPr>
              <w:t>类</w:t>
            </w:r>
          </w:p>
          <w:p>
            <w:pPr>
              <w:jc w:val="center"/>
              <w:rPr>
                <w:rFonts w:ascii="宋体" w:hAnsi="宋体" w:eastAsia="宋体" w:cs="仿宋"/>
                <w:szCs w:val="18"/>
              </w:rPr>
            </w:pPr>
            <w:r>
              <w:rPr>
                <w:rFonts w:hint="eastAsia" w:ascii="宋体" w:hAnsi="宋体" w:eastAsia="宋体" w:cs="仿宋"/>
                <w:szCs w:val="18"/>
              </w:rPr>
              <w:t>相</w:t>
            </w:r>
          </w:p>
          <w:p>
            <w:pPr>
              <w:jc w:val="center"/>
              <w:rPr>
                <w:rFonts w:ascii="宋体" w:hAnsi="宋体" w:eastAsia="宋体" w:cs="仿宋"/>
                <w:szCs w:val="18"/>
              </w:rPr>
            </w:pPr>
            <w:r>
              <w:rPr>
                <w:rFonts w:hint="eastAsia" w:ascii="宋体" w:hAnsi="宋体" w:eastAsia="宋体" w:cs="仿宋"/>
                <w:szCs w:val="18"/>
              </w:rPr>
              <w:t>关</w:t>
            </w:r>
          </w:p>
          <w:p>
            <w:pPr>
              <w:jc w:val="center"/>
              <w:rPr>
                <w:rFonts w:ascii="宋体" w:hAnsi="宋体" w:eastAsia="宋体" w:cs="仿宋"/>
                <w:szCs w:val="18"/>
              </w:rPr>
            </w:pPr>
            <w:r>
              <w:rPr>
                <w:rFonts w:hint="eastAsia" w:ascii="宋体" w:hAnsi="宋体" w:eastAsia="宋体" w:cs="仿宋"/>
                <w:szCs w:val="18"/>
              </w:rPr>
              <w:t>专</w:t>
            </w:r>
          </w:p>
          <w:p>
            <w:pPr>
              <w:jc w:val="center"/>
              <w:rPr>
                <w:rFonts w:ascii="宋体" w:hAnsi="宋体" w:eastAsia="宋体" w:cs="仿宋"/>
                <w:szCs w:val="18"/>
              </w:rPr>
            </w:pPr>
            <w:r>
              <w:rPr>
                <w:rFonts w:hint="eastAsia" w:ascii="宋体" w:hAnsi="宋体" w:eastAsia="宋体" w:cs="仿宋"/>
                <w:szCs w:val="18"/>
              </w:rPr>
              <w:t>业</w:t>
            </w:r>
          </w:p>
        </w:tc>
        <w:tc>
          <w:tcPr>
            <w:tcW w:w="2027" w:type="dxa"/>
            <w:tcBorders>
              <w:tl2br w:val="nil"/>
              <w:tr2bl w:val="nil"/>
            </w:tcBorders>
            <w:noWrap w:val="0"/>
            <w:vAlign w:val="center"/>
          </w:tcPr>
          <w:p>
            <w:pPr>
              <w:rPr>
                <w:rFonts w:ascii="宋体" w:hAnsi="宋体" w:eastAsia="宋体" w:cs="仿宋"/>
                <w:szCs w:val="18"/>
              </w:rPr>
            </w:pPr>
            <w:r>
              <w:rPr>
                <w:rFonts w:hint="eastAsia" w:ascii="宋体" w:hAnsi="宋体" w:eastAsia="宋体" w:cs="仿宋"/>
                <w:szCs w:val="18"/>
              </w:rPr>
              <w:t>电气工程及其自动化；电子信息工程；通信工程；计算机科学与技术。</w:t>
            </w:r>
          </w:p>
        </w:tc>
        <w:tc>
          <w:tcPr>
            <w:tcW w:w="6328" w:type="dxa"/>
            <w:tcBorders>
              <w:tl2br w:val="nil"/>
              <w:tr2bl w:val="nil"/>
            </w:tcBorders>
            <w:noWrap w:val="0"/>
            <w:vAlign w:val="center"/>
          </w:tcPr>
          <w:p>
            <w:pPr>
              <w:rPr>
                <w:rFonts w:ascii="宋体" w:hAnsi="宋体" w:eastAsia="宋体" w:cs="仿宋"/>
                <w:szCs w:val="18"/>
              </w:rPr>
            </w:pPr>
            <w:r>
              <w:rPr>
                <w:rFonts w:hint="eastAsia" w:ascii="宋体" w:hAnsi="宋体" w:eastAsia="宋体" w:cs="仿宋"/>
                <w:szCs w:val="18"/>
              </w:rPr>
              <w:t>电力系统及其自动化；高电压与绝缘技术；电气技术（部分）；电机电器及其控制；光源与照明；电气工程及其自动化；电子工程；应用电子技术；信息工程；广播电视工程；电子信息工程；无线电技术与信息系统；电子与信息技术；公共安全图像技术；通信工程；计算机通信；计算机及应用；计算机软件；软件工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850" w:type="dxa"/>
            <w:vMerge w:val="continue"/>
            <w:tcBorders>
              <w:tl2br w:val="nil"/>
              <w:tr2bl w:val="nil"/>
            </w:tcBorders>
            <w:noWrap w:val="0"/>
            <w:vAlign w:val="center"/>
          </w:tcPr>
          <w:p>
            <w:pPr>
              <w:rPr>
                <w:rFonts w:ascii="宋体" w:hAnsi="宋体" w:eastAsia="宋体" w:cs="仿宋"/>
                <w:szCs w:val="18"/>
              </w:rPr>
            </w:pPr>
          </w:p>
        </w:tc>
        <w:tc>
          <w:tcPr>
            <w:tcW w:w="2027" w:type="dxa"/>
            <w:tcBorders>
              <w:tl2br w:val="nil"/>
              <w:tr2bl w:val="nil"/>
            </w:tcBorders>
            <w:noWrap w:val="0"/>
            <w:vAlign w:val="center"/>
          </w:tcPr>
          <w:p>
            <w:pPr>
              <w:rPr>
                <w:rFonts w:ascii="宋体" w:hAnsi="宋体" w:eastAsia="宋体" w:cs="仿宋"/>
                <w:szCs w:val="18"/>
              </w:rPr>
            </w:pPr>
            <w:r>
              <w:rPr>
                <w:rFonts w:hint="eastAsia" w:ascii="宋体" w:hAnsi="宋体" w:eastAsia="宋体" w:cs="仿宋"/>
                <w:szCs w:val="18"/>
              </w:rPr>
              <w:t>建筑学；城市规划；土木工程；建筑环境与设备工程；给水排水工程。</w:t>
            </w:r>
          </w:p>
        </w:tc>
        <w:tc>
          <w:tcPr>
            <w:tcW w:w="6328" w:type="dxa"/>
            <w:tcBorders>
              <w:tl2br w:val="nil"/>
              <w:tr2bl w:val="nil"/>
            </w:tcBorders>
            <w:noWrap w:val="0"/>
            <w:vAlign w:val="center"/>
          </w:tcPr>
          <w:p>
            <w:pPr>
              <w:rPr>
                <w:rFonts w:ascii="宋体" w:hAnsi="宋体" w:eastAsia="宋体" w:cs="仿宋"/>
                <w:szCs w:val="18"/>
              </w:rPr>
            </w:pPr>
            <w:r>
              <w:rPr>
                <w:rFonts w:hint="eastAsia" w:ascii="宋体" w:hAnsi="宋体" w:eastAsia="宋体" w:cs="仿宋"/>
                <w:szCs w:val="18"/>
              </w:rPr>
              <w:t>建筑学；城市规划；城镇建设（部分）；总图设计与运输工程（部分）；矿井建设；建筑工程；城镇建设（部分）；交通土建工程；工业设备安装工程；涉外建筑工程；土木工程；供热通风与空调工程；城市燃气工程；供热空调与燃气工程；给水排水工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7" w:hRule="atLeast"/>
          <w:jc w:val="center"/>
        </w:trPr>
        <w:tc>
          <w:tcPr>
            <w:tcW w:w="850" w:type="dxa"/>
            <w:vMerge w:val="continue"/>
            <w:tcBorders>
              <w:tl2br w:val="nil"/>
              <w:tr2bl w:val="nil"/>
            </w:tcBorders>
            <w:noWrap w:val="0"/>
            <w:vAlign w:val="center"/>
          </w:tcPr>
          <w:p>
            <w:pPr>
              <w:rPr>
                <w:rFonts w:ascii="宋体" w:hAnsi="宋体" w:eastAsia="宋体" w:cs="仿宋"/>
                <w:szCs w:val="18"/>
              </w:rPr>
            </w:pPr>
          </w:p>
        </w:tc>
        <w:tc>
          <w:tcPr>
            <w:tcW w:w="2027" w:type="dxa"/>
            <w:tcBorders>
              <w:tl2br w:val="nil"/>
              <w:tr2bl w:val="nil"/>
            </w:tcBorders>
            <w:noWrap w:val="0"/>
            <w:vAlign w:val="center"/>
          </w:tcPr>
          <w:p>
            <w:pPr>
              <w:rPr>
                <w:rFonts w:ascii="宋体" w:hAnsi="宋体" w:eastAsia="宋体" w:cs="仿宋"/>
                <w:szCs w:val="18"/>
              </w:rPr>
            </w:pPr>
            <w:r>
              <w:rPr>
                <w:rFonts w:hint="eastAsia" w:ascii="宋体" w:hAnsi="宋体" w:eastAsia="宋体" w:cs="仿宋"/>
                <w:szCs w:val="18"/>
              </w:rPr>
              <w:t>安全工程</w:t>
            </w:r>
          </w:p>
        </w:tc>
        <w:tc>
          <w:tcPr>
            <w:tcW w:w="6328" w:type="dxa"/>
            <w:tcBorders>
              <w:tl2br w:val="nil"/>
              <w:tr2bl w:val="nil"/>
            </w:tcBorders>
            <w:noWrap w:val="0"/>
            <w:vAlign w:val="center"/>
          </w:tcPr>
          <w:p>
            <w:pPr>
              <w:rPr>
                <w:rFonts w:ascii="宋体" w:hAnsi="宋体" w:eastAsia="宋体" w:cs="仿宋"/>
                <w:szCs w:val="18"/>
              </w:rPr>
            </w:pPr>
            <w:r>
              <w:rPr>
                <w:rFonts w:hint="eastAsia" w:ascii="宋体" w:hAnsi="宋体" w:eastAsia="宋体" w:cs="仿宋"/>
                <w:szCs w:val="18"/>
              </w:rPr>
              <w:t>矿山通风与安全；安全工程。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5" w:hRule="atLeast"/>
          <w:jc w:val="center"/>
        </w:trPr>
        <w:tc>
          <w:tcPr>
            <w:tcW w:w="850" w:type="dxa"/>
            <w:vMerge w:val="continue"/>
            <w:tcBorders>
              <w:tl2br w:val="nil"/>
              <w:tr2bl w:val="nil"/>
            </w:tcBorders>
            <w:noWrap w:val="0"/>
            <w:vAlign w:val="center"/>
          </w:tcPr>
          <w:p>
            <w:pPr>
              <w:rPr>
                <w:rFonts w:ascii="宋体" w:hAnsi="宋体" w:eastAsia="宋体" w:cs="仿宋"/>
                <w:szCs w:val="18"/>
              </w:rPr>
            </w:pPr>
          </w:p>
        </w:tc>
        <w:tc>
          <w:tcPr>
            <w:tcW w:w="2027" w:type="dxa"/>
            <w:tcBorders>
              <w:tl2br w:val="nil"/>
              <w:tr2bl w:val="nil"/>
            </w:tcBorders>
            <w:noWrap w:val="0"/>
            <w:vAlign w:val="center"/>
          </w:tcPr>
          <w:p>
            <w:pPr>
              <w:rPr>
                <w:rFonts w:ascii="宋体" w:hAnsi="宋体" w:eastAsia="宋体" w:cs="仿宋"/>
                <w:szCs w:val="18"/>
              </w:rPr>
            </w:pPr>
            <w:r>
              <w:rPr>
                <w:rFonts w:hint="eastAsia" w:ascii="宋体" w:hAnsi="宋体" w:eastAsia="宋体" w:cs="仿宋"/>
                <w:szCs w:val="18"/>
              </w:rPr>
              <w:t>化学工程与工艺</w:t>
            </w:r>
          </w:p>
        </w:tc>
        <w:tc>
          <w:tcPr>
            <w:tcW w:w="6328" w:type="dxa"/>
            <w:tcBorders>
              <w:tl2br w:val="nil"/>
              <w:tr2bl w:val="nil"/>
            </w:tcBorders>
            <w:noWrap w:val="0"/>
            <w:vAlign w:val="center"/>
          </w:tcPr>
          <w:p>
            <w:pPr>
              <w:rPr>
                <w:rFonts w:ascii="宋体" w:hAnsi="宋体" w:eastAsia="宋体" w:cs="仿宋"/>
                <w:szCs w:val="18"/>
              </w:rPr>
            </w:pPr>
            <w:r>
              <w:rPr>
                <w:rFonts w:hint="eastAsia" w:ascii="宋体" w:hAnsi="宋体" w:eastAsia="宋体" w:cs="仿宋"/>
                <w:szCs w:val="18"/>
              </w:rPr>
              <w:t>化学工程；化工工艺；工业分析；化学工程与工艺。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850" w:type="dxa"/>
            <w:tcBorders>
              <w:tl2br w:val="nil"/>
              <w:tr2bl w:val="nil"/>
            </w:tcBorders>
            <w:noWrap w:val="0"/>
            <w:vAlign w:val="center"/>
          </w:tcPr>
          <w:p>
            <w:pPr>
              <w:rPr>
                <w:rFonts w:ascii="宋体" w:hAnsi="宋体" w:eastAsia="宋体" w:cs="仿宋"/>
                <w:szCs w:val="18"/>
              </w:rPr>
            </w:pPr>
            <w:r>
              <w:rPr>
                <w:rFonts w:hint="eastAsia" w:ascii="宋体" w:hAnsi="宋体" w:eastAsia="宋体" w:cs="仿宋"/>
                <w:szCs w:val="18"/>
              </w:rPr>
              <w:t>管理学类</w:t>
            </w:r>
          </w:p>
          <w:p>
            <w:pPr>
              <w:rPr>
                <w:rFonts w:ascii="宋体" w:hAnsi="宋体" w:eastAsia="宋体" w:cs="仿宋"/>
                <w:szCs w:val="18"/>
              </w:rPr>
            </w:pPr>
            <w:r>
              <w:rPr>
                <w:rFonts w:hint="eastAsia" w:ascii="宋体" w:hAnsi="宋体" w:eastAsia="宋体" w:cs="仿宋"/>
                <w:szCs w:val="18"/>
              </w:rPr>
              <w:t>相关专业</w:t>
            </w:r>
          </w:p>
        </w:tc>
        <w:tc>
          <w:tcPr>
            <w:tcW w:w="2027" w:type="dxa"/>
            <w:tcBorders>
              <w:tl2br w:val="nil"/>
              <w:tr2bl w:val="nil"/>
            </w:tcBorders>
            <w:noWrap w:val="0"/>
            <w:vAlign w:val="center"/>
          </w:tcPr>
          <w:p>
            <w:pPr>
              <w:rPr>
                <w:rFonts w:ascii="宋体" w:hAnsi="宋体" w:eastAsia="宋体" w:cs="仿宋"/>
                <w:szCs w:val="18"/>
              </w:rPr>
            </w:pPr>
            <w:r>
              <w:rPr>
                <w:rFonts w:hint="eastAsia" w:ascii="宋体" w:hAnsi="宋体" w:eastAsia="宋体" w:cs="仿宋"/>
                <w:szCs w:val="18"/>
              </w:rPr>
              <w:t>管理科学；工业工程；工程管理。</w:t>
            </w:r>
          </w:p>
        </w:tc>
        <w:tc>
          <w:tcPr>
            <w:tcW w:w="6328" w:type="dxa"/>
            <w:tcBorders>
              <w:tl2br w:val="nil"/>
              <w:tr2bl w:val="nil"/>
            </w:tcBorders>
            <w:noWrap w:val="0"/>
            <w:vAlign w:val="center"/>
          </w:tcPr>
          <w:p>
            <w:pPr>
              <w:rPr>
                <w:rFonts w:ascii="宋体" w:hAnsi="宋体" w:eastAsia="宋体" w:cs="仿宋"/>
                <w:szCs w:val="18"/>
              </w:rPr>
            </w:pPr>
            <w:r>
              <w:rPr>
                <w:rFonts w:hint="eastAsia" w:ascii="宋体" w:hAnsi="宋体" w:eastAsia="宋体" w:cs="仿宋"/>
                <w:szCs w:val="18"/>
              </w:rPr>
              <w:t>管理科学；系统工程（部分）；工业工程；管理工程（部分）；涉外建筑工程营造与管理；国际工程管理。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9206" w:type="dxa"/>
            <w:gridSpan w:val="3"/>
            <w:tcBorders>
              <w:tl2br w:val="nil"/>
              <w:tr2bl w:val="nil"/>
            </w:tcBorders>
            <w:noWrap w:val="0"/>
            <w:vAlign w:val="center"/>
          </w:tcPr>
          <w:p>
            <w:pPr>
              <w:rPr>
                <w:rFonts w:ascii="宋体" w:hAnsi="宋体" w:eastAsia="宋体" w:cs="仿宋"/>
                <w:szCs w:val="18"/>
              </w:rPr>
            </w:pPr>
            <w:r>
              <w:rPr>
                <w:rFonts w:hint="eastAsia" w:ascii="宋体" w:hAnsi="宋体" w:eastAsia="宋体" w:cs="仿宋"/>
                <w:szCs w:val="18"/>
              </w:rPr>
              <w:t>注：表中“专业名称”指中华人民共和国教育部高等教育司1998年颁布的《普通高等学校本科专业目录和专业介绍》中规定的专业名称；“旧专业名称”指1998年《普通高等学校本科专业目录和专业介绍》颁布前各院校所采用的专业名称。</w:t>
            </w:r>
          </w:p>
        </w:tc>
      </w:tr>
    </w:tbl>
    <w:p>
      <w:pPr>
        <w:spacing w:line="360" w:lineRule="auto"/>
        <w:ind w:firstLine="440" w:firstLineChars="200"/>
        <w:rPr>
          <w:rFonts w:ascii="宋体" w:hAnsi="宋体" w:eastAsia="宋体" w:cs="仿宋"/>
          <w:sz w:val="22"/>
          <w:szCs w:val="21"/>
        </w:rPr>
      </w:pPr>
    </w:p>
    <w:p>
      <w:pPr>
        <w:rPr>
          <w:rFonts w:ascii="宋体" w:hAnsi="宋体" w:eastAsia="宋体"/>
          <w:sz w:val="2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3339B2"/>
    <w:rsid w:val="0A263713"/>
    <w:rsid w:val="0D54692F"/>
    <w:rsid w:val="0E3339B2"/>
    <w:rsid w:val="14C513BB"/>
    <w:rsid w:val="14D16FB8"/>
    <w:rsid w:val="20945E94"/>
    <w:rsid w:val="34B35240"/>
    <w:rsid w:val="3BD12849"/>
    <w:rsid w:val="425D0D6F"/>
    <w:rsid w:val="4C8A3B64"/>
    <w:rsid w:val="4D0D4BFE"/>
    <w:rsid w:val="52E3370B"/>
    <w:rsid w:val="58450FAD"/>
    <w:rsid w:val="5DAD0F35"/>
    <w:rsid w:val="63FA189F"/>
    <w:rsid w:val="75F77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unhideWhenUsed/>
    <w:qFormat/>
    <w:uiPriority w:val="0"/>
    <w:rPr>
      <w:color w:val="800080"/>
      <w:u w:val="single"/>
    </w:rPr>
  </w:style>
  <w:style w:type="character" w:styleId="8">
    <w:name w:val="Hyperlink"/>
    <w:unhideWhenUsed/>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2021-04-14T09:37:00Z</dcterms:created>
  <dc:creator>chuan1214</dc:creator>
  <cp:lastModifiedBy>七彩甜茶</cp:lastModifiedBy>
  <dcterms:modified xsi:type="dcterms:W3CDTF">2021-08-31T09:42:10Z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C9A3B984D0824E64B71D3AEB01F908B6</vt:lpwstr>
  </property>
</Properties>
</file>